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7872" w14:textId="503EDF5F" w:rsidR="00D561D4" w:rsidRPr="00D561D4" w:rsidRDefault="00403E9A" w:rsidP="0071710E">
      <w:pPr>
        <w:suppressLineNumbers/>
        <w:spacing w:line="360" w:lineRule="auto"/>
        <w:rPr>
          <w:rFonts w:cs="Times New Roman"/>
        </w:rPr>
      </w:pPr>
      <w:bookmarkStart w:id="0" w:name="_Toc216620346"/>
      <w:r>
        <w:rPr>
          <w:rFonts w:cs="Times New Roman"/>
          <w:noProof/>
        </w:rPr>
        <w:drawing>
          <wp:inline distT="0" distB="0" distL="0" distR="0" wp14:anchorId="71DB8CA1" wp14:editId="4560A1D5">
            <wp:extent cx="3049277" cy="2180492"/>
            <wp:effectExtent l="0" t="0" r="0" b="0"/>
            <wp:docPr id="1" name="図 1" descr="スタコラロゴ1(スカート付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スタコラロゴ1(スカート付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2579" cy="2190004"/>
                    </a:xfrm>
                    <a:prstGeom prst="rect">
                      <a:avLst/>
                    </a:prstGeom>
                    <a:noFill/>
                    <a:ln>
                      <a:noFill/>
                    </a:ln>
                  </pic:spPr>
                </pic:pic>
              </a:graphicData>
            </a:graphic>
          </wp:inline>
        </w:drawing>
      </w:r>
    </w:p>
    <w:p w14:paraId="5E649D35" w14:textId="77777777" w:rsidR="00D561D4" w:rsidRPr="00D561D4" w:rsidRDefault="00D561D4" w:rsidP="0071710E">
      <w:pPr>
        <w:suppressLineNumbers/>
        <w:spacing w:line="360" w:lineRule="auto"/>
        <w:rPr>
          <w:rFonts w:cs="Times New Roman"/>
        </w:rPr>
      </w:pPr>
    </w:p>
    <w:p w14:paraId="04B97349" w14:textId="77777777" w:rsidR="00D561D4" w:rsidRPr="00D561D4" w:rsidRDefault="00D561D4" w:rsidP="0071710E">
      <w:pPr>
        <w:suppressLineNumbers/>
        <w:spacing w:line="360" w:lineRule="auto"/>
        <w:jc w:val="center"/>
        <w:rPr>
          <w:rFonts w:cs="Times New Roman"/>
          <w:sz w:val="52"/>
          <w:szCs w:val="52"/>
        </w:rPr>
      </w:pPr>
    </w:p>
    <w:p w14:paraId="598860E1" w14:textId="6B52F73F" w:rsidR="00D561D4" w:rsidRPr="00D561D4" w:rsidRDefault="0095466B" w:rsidP="0071710E">
      <w:pPr>
        <w:suppressLineNumbers/>
        <w:spacing w:line="360" w:lineRule="auto"/>
        <w:rPr>
          <w:rFonts w:cs="Times New Roman"/>
          <w:sz w:val="40"/>
          <w:szCs w:val="40"/>
          <w:bdr w:val="single" w:sz="4" w:space="0" w:color="auto"/>
        </w:rPr>
      </w:pPr>
      <w:r>
        <w:rPr>
          <w:sz w:val="40"/>
          <w:szCs w:val="40"/>
          <w:bdr w:val="single" w:sz="4" w:space="0" w:color="auto"/>
        </w:rPr>
        <w:t>20</w:t>
      </w:r>
      <w:r w:rsidR="00063C9C">
        <w:rPr>
          <w:sz w:val="40"/>
          <w:szCs w:val="40"/>
          <w:bdr w:val="single" w:sz="4" w:space="0" w:color="auto"/>
        </w:rPr>
        <w:t>2</w:t>
      </w:r>
      <w:r w:rsidR="00316024">
        <w:rPr>
          <w:rFonts w:hint="eastAsia"/>
          <w:sz w:val="40"/>
          <w:szCs w:val="40"/>
          <w:bdr w:val="single" w:sz="4" w:space="0" w:color="auto"/>
        </w:rPr>
        <w:t>5</w:t>
      </w:r>
      <w:r w:rsidR="00D561D4" w:rsidRPr="00D561D4">
        <w:rPr>
          <w:rFonts w:cs="ＭＳ 明朝"/>
          <w:sz w:val="40"/>
          <w:szCs w:val="40"/>
          <w:bdr w:val="single" w:sz="4" w:space="0" w:color="auto"/>
        </w:rPr>
        <w:t>年度　冬期講習会</w:t>
      </w:r>
    </w:p>
    <w:p w14:paraId="5FF97BC4" w14:textId="77777777" w:rsidR="00D561D4" w:rsidRPr="00D561D4" w:rsidRDefault="00D561D4" w:rsidP="0071710E">
      <w:pPr>
        <w:suppressLineNumbers/>
        <w:spacing w:line="360" w:lineRule="auto"/>
        <w:jc w:val="center"/>
        <w:rPr>
          <w:rFonts w:cs="Times New Roman"/>
          <w:sz w:val="96"/>
          <w:szCs w:val="96"/>
          <w:u w:val="single"/>
        </w:rPr>
      </w:pPr>
    </w:p>
    <w:p w14:paraId="010DFADA" w14:textId="5D20B65A" w:rsidR="00D561D4" w:rsidRPr="00D561D4" w:rsidRDefault="00D561D4" w:rsidP="0071710E">
      <w:pPr>
        <w:suppressLineNumbers/>
        <w:spacing w:line="360" w:lineRule="auto"/>
        <w:jc w:val="center"/>
        <w:rPr>
          <w:rFonts w:cs="Times New Roman"/>
          <w:sz w:val="96"/>
          <w:szCs w:val="96"/>
          <w:u w:val="single"/>
        </w:rPr>
      </w:pPr>
      <w:r w:rsidRPr="00D561D4">
        <w:rPr>
          <w:rFonts w:cs="ＭＳ 明朝"/>
          <w:sz w:val="96"/>
          <w:szCs w:val="96"/>
          <w:u w:val="single"/>
        </w:rPr>
        <w:t>高３</w:t>
      </w:r>
      <w:r w:rsidR="00F04D07">
        <w:rPr>
          <w:rFonts w:cs="ＭＳ 明朝" w:hint="eastAsia"/>
          <w:sz w:val="96"/>
          <w:szCs w:val="96"/>
          <w:u w:val="single"/>
        </w:rPr>
        <w:t>英語総合</w:t>
      </w:r>
      <w:r w:rsidR="004F3163">
        <w:rPr>
          <w:rFonts w:cs="ＭＳ 明朝" w:hint="eastAsia"/>
          <w:sz w:val="96"/>
          <w:szCs w:val="96"/>
          <w:u w:val="single"/>
        </w:rPr>
        <w:t>S</w:t>
      </w:r>
    </w:p>
    <w:p w14:paraId="105D3F36" w14:textId="4995A763" w:rsidR="00D561D4" w:rsidRPr="00D561D4" w:rsidRDefault="003956F3" w:rsidP="0071710E">
      <w:pPr>
        <w:suppressLineNumbers/>
        <w:spacing w:line="360" w:lineRule="auto"/>
        <w:jc w:val="center"/>
        <w:rPr>
          <w:rFonts w:cs="Times New Roman"/>
          <w:sz w:val="56"/>
          <w:szCs w:val="56"/>
        </w:rPr>
      </w:pPr>
      <w:r>
        <w:rPr>
          <w:rFonts w:cs="Times New Roman" w:hint="eastAsia"/>
          <w:sz w:val="56"/>
          <w:szCs w:val="56"/>
        </w:rPr>
        <w:t>冬期</w:t>
      </w:r>
      <w:r w:rsidR="00D561D4" w:rsidRPr="00D561D4">
        <w:rPr>
          <w:rFonts w:cs="Times New Roman"/>
          <w:sz w:val="56"/>
          <w:szCs w:val="56"/>
        </w:rPr>
        <w:t>第</w:t>
      </w:r>
      <w:r w:rsidR="00D561D4" w:rsidRPr="00D561D4">
        <w:rPr>
          <w:rFonts w:cs="Times New Roman"/>
          <w:sz w:val="56"/>
          <w:szCs w:val="56"/>
        </w:rPr>
        <w:t>1</w:t>
      </w:r>
      <w:r w:rsidR="00D561D4" w:rsidRPr="00D561D4">
        <w:rPr>
          <w:rFonts w:cs="Times New Roman"/>
          <w:sz w:val="56"/>
          <w:szCs w:val="56"/>
        </w:rPr>
        <w:t>回</w:t>
      </w:r>
    </w:p>
    <w:p w14:paraId="644EAF11" w14:textId="77777777" w:rsidR="00D561D4" w:rsidRPr="00D561D4" w:rsidRDefault="00D561D4" w:rsidP="0071710E">
      <w:pPr>
        <w:suppressLineNumbers/>
        <w:spacing w:line="360" w:lineRule="auto"/>
        <w:rPr>
          <w:rFonts w:cs="Times New Roman"/>
          <w:sz w:val="48"/>
          <w:szCs w:val="48"/>
        </w:rPr>
      </w:pPr>
    </w:p>
    <w:p w14:paraId="399F0A36" w14:textId="77777777" w:rsidR="00D561D4" w:rsidRPr="00D561D4" w:rsidRDefault="00D561D4" w:rsidP="0071710E">
      <w:pPr>
        <w:suppressLineNumbers/>
        <w:spacing w:line="360" w:lineRule="auto"/>
        <w:rPr>
          <w:rFonts w:cs="Times New Roman"/>
          <w:sz w:val="48"/>
          <w:szCs w:val="48"/>
        </w:rPr>
      </w:pPr>
    </w:p>
    <w:p w14:paraId="010E158B" w14:textId="77777777" w:rsidR="00D561D4" w:rsidRPr="00D561D4" w:rsidRDefault="00D561D4" w:rsidP="0071710E">
      <w:pPr>
        <w:suppressLineNumbers/>
        <w:spacing w:line="360" w:lineRule="auto"/>
        <w:rPr>
          <w:rFonts w:cs="Times New Roman"/>
          <w:sz w:val="24"/>
          <w:szCs w:val="24"/>
        </w:rPr>
      </w:pPr>
    </w:p>
    <w:p w14:paraId="653EDC9F" w14:textId="4B1EE2F2" w:rsidR="00D561D4" w:rsidRPr="00063C9C" w:rsidRDefault="00D561D4" w:rsidP="0071710E">
      <w:pPr>
        <w:pStyle w:val="a9"/>
        <w:numPr>
          <w:ilvl w:val="0"/>
          <w:numId w:val="36"/>
        </w:numPr>
        <w:suppressLineNumbers/>
        <w:snapToGrid w:val="0"/>
        <w:spacing w:line="360" w:lineRule="auto"/>
        <w:ind w:leftChars="0"/>
        <w:outlineLvl w:val="1"/>
        <w:rPr>
          <w:sz w:val="28"/>
          <w:szCs w:val="28"/>
        </w:rPr>
      </w:pPr>
      <w:bookmarkStart w:id="1" w:name="_Toc216620347"/>
      <w:bookmarkEnd w:id="0"/>
      <w:r w:rsidRPr="00063C9C">
        <w:rPr>
          <w:rFonts w:cs="ＭＳ 明朝"/>
          <w:sz w:val="24"/>
          <w:szCs w:val="24"/>
        </w:rPr>
        <w:br w:type="page"/>
      </w:r>
      <w:r w:rsidRPr="00063C9C">
        <w:rPr>
          <w:sz w:val="28"/>
          <w:szCs w:val="28"/>
        </w:rPr>
        <w:lastRenderedPageBreak/>
        <w:t>［英文解釈］最後の２０題</w:t>
      </w:r>
      <w:r w:rsidRPr="00063C9C">
        <w:rPr>
          <w:sz w:val="28"/>
          <w:szCs w:val="28"/>
        </w:rPr>
        <w:t xml:space="preserve"> 1/2</w:t>
      </w:r>
      <w:r w:rsidRPr="00063C9C">
        <w:rPr>
          <w:sz w:val="28"/>
          <w:szCs w:val="28"/>
        </w:rPr>
        <w:t xml:space="preserve">　　</w:t>
      </w:r>
      <w:r w:rsidRPr="00063C9C">
        <w:rPr>
          <w:rFonts w:ascii="ＭＳ 明朝" w:hAnsi="ＭＳ 明朝" w:cs="ＭＳ 明朝" w:hint="eastAsia"/>
          <w:vanish/>
          <w:sz w:val="28"/>
          <w:szCs w:val="28"/>
        </w:rPr>
        <w:t>※</w:t>
      </w:r>
      <w:r w:rsidRPr="00063C9C">
        <w:rPr>
          <w:vanish/>
          <w:sz w:val="28"/>
          <w:szCs w:val="28"/>
        </w:rPr>
        <w:t>阪大神大英語演習と同一教材</w:t>
      </w:r>
      <w:r w:rsidRPr="00063C9C">
        <w:rPr>
          <w:sz w:val="28"/>
          <w:szCs w:val="28"/>
        </w:rPr>
        <w:t xml:space="preserve">　　　</w:t>
      </w:r>
    </w:p>
    <w:p w14:paraId="37A2BCAB" w14:textId="49124694" w:rsidR="00D561D4" w:rsidRPr="00063C9C" w:rsidRDefault="00D561D4" w:rsidP="0071710E">
      <w:pPr>
        <w:pStyle w:val="a9"/>
        <w:suppressLineNumbers/>
        <w:snapToGrid w:val="0"/>
        <w:spacing w:line="360" w:lineRule="auto"/>
        <w:ind w:leftChars="0" w:left="0"/>
        <w:jc w:val="right"/>
        <w:rPr>
          <w:sz w:val="28"/>
          <w:szCs w:val="28"/>
          <w:bdr w:val="single" w:sz="4" w:space="0" w:color="auto"/>
          <w:shd w:val="pct15" w:color="auto" w:fill="FFFFFF"/>
        </w:rPr>
      </w:pPr>
      <w:r w:rsidRPr="00063C9C">
        <w:rPr>
          <w:sz w:val="28"/>
          <w:szCs w:val="28"/>
          <w:bdr w:val="single" w:sz="4" w:space="0" w:color="auto"/>
          <w:shd w:val="pct15" w:color="auto" w:fill="FFFFFF"/>
        </w:rPr>
        <w:t xml:space="preserve">解答時間　</w:t>
      </w:r>
      <w:r w:rsidR="004F21C3" w:rsidRPr="00063C9C">
        <w:rPr>
          <w:rFonts w:hint="eastAsia"/>
          <w:sz w:val="28"/>
          <w:szCs w:val="28"/>
          <w:bdr w:val="single" w:sz="4" w:space="0" w:color="auto"/>
          <w:shd w:val="pct15" w:color="auto" w:fill="FFFFFF"/>
        </w:rPr>
        <w:t>各</w:t>
      </w:r>
      <w:r w:rsidR="00063C9C">
        <w:rPr>
          <w:sz w:val="28"/>
          <w:szCs w:val="28"/>
          <w:bdr w:val="single" w:sz="4" w:space="0" w:color="auto"/>
          <w:shd w:val="pct15" w:color="auto" w:fill="FFFFFF"/>
        </w:rPr>
        <w:t>10</w:t>
      </w:r>
      <w:r w:rsidRPr="00063C9C">
        <w:rPr>
          <w:sz w:val="28"/>
          <w:szCs w:val="28"/>
          <w:bdr w:val="single" w:sz="4" w:space="0" w:color="auto"/>
          <w:shd w:val="pct15" w:color="auto" w:fill="FFFFFF"/>
        </w:rPr>
        <w:t>分</w:t>
      </w:r>
    </w:p>
    <w:p w14:paraId="792CBE17" w14:textId="73E037E3" w:rsidR="00D561D4" w:rsidRPr="00063C9C" w:rsidRDefault="00D561D4" w:rsidP="0071710E">
      <w:pPr>
        <w:suppressLineNumbers/>
        <w:snapToGrid w:val="0"/>
        <w:spacing w:line="360" w:lineRule="auto"/>
        <w:rPr>
          <w:sz w:val="28"/>
          <w:szCs w:val="28"/>
        </w:rPr>
      </w:pPr>
      <w:r w:rsidRPr="00063C9C">
        <w:rPr>
          <w:sz w:val="28"/>
          <w:szCs w:val="28"/>
        </w:rPr>
        <w:t>次の英文</w:t>
      </w:r>
      <w:r w:rsidRPr="00063C9C">
        <w:rPr>
          <w:sz w:val="28"/>
          <w:szCs w:val="28"/>
        </w:rPr>
        <w:t>(1)(2)</w:t>
      </w:r>
      <w:r w:rsidRPr="00063C9C">
        <w:rPr>
          <w:sz w:val="28"/>
          <w:szCs w:val="28"/>
        </w:rPr>
        <w:t>の下線部を和訳しなさい。</w:t>
      </w:r>
    </w:p>
    <w:p w14:paraId="44856D9E" w14:textId="77777777" w:rsidR="00D561D4" w:rsidRPr="00063C9C" w:rsidRDefault="00D561D4" w:rsidP="0071710E">
      <w:pPr>
        <w:numPr>
          <w:ilvl w:val="0"/>
          <w:numId w:val="37"/>
        </w:numPr>
        <w:suppressLineNumbers/>
        <w:snapToGrid w:val="0"/>
        <w:spacing w:after="240" w:line="360" w:lineRule="auto"/>
        <w:rPr>
          <w:kern w:val="0"/>
          <w:sz w:val="28"/>
          <w:szCs w:val="28"/>
        </w:rPr>
      </w:pPr>
      <w:r w:rsidRPr="00063C9C">
        <w:rPr>
          <w:bCs/>
          <w:kern w:val="0"/>
          <w:sz w:val="28"/>
          <w:szCs w:val="28"/>
        </w:rPr>
        <w:t>《宮崎大》</w:t>
      </w:r>
      <w:r w:rsidRPr="00063C9C">
        <w:rPr>
          <w:bCs/>
          <w:vanish/>
          <w:kern w:val="0"/>
          <w:sz w:val="28"/>
          <w:szCs w:val="28"/>
        </w:rPr>
        <w:t>［</w:t>
      </w:r>
      <w:r w:rsidRPr="00063C9C">
        <w:rPr>
          <w:bCs/>
          <w:vanish/>
          <w:kern w:val="0"/>
          <w:sz w:val="28"/>
          <w:szCs w:val="28"/>
        </w:rPr>
        <w:t>would sooner V</w:t>
      </w:r>
      <w:r w:rsidRPr="00063C9C">
        <w:rPr>
          <w:bCs/>
          <w:vanish/>
          <w:kern w:val="0"/>
          <w:sz w:val="28"/>
          <w:szCs w:val="28"/>
        </w:rPr>
        <w:t>］</w:t>
      </w:r>
      <w:r w:rsidRPr="00063C9C">
        <w:rPr>
          <w:bCs/>
          <w:vanish/>
          <w:kern w:val="0"/>
          <w:sz w:val="28"/>
          <w:szCs w:val="28"/>
        </w:rPr>
        <w:t xml:space="preserve">2006 </w:t>
      </w:r>
      <w:r w:rsidRPr="00063C9C">
        <w:rPr>
          <w:vanish/>
          <w:kern w:val="0"/>
          <w:sz w:val="28"/>
          <w:szCs w:val="28"/>
        </w:rPr>
        <w:t>宮崎大学</w:t>
      </w:r>
      <w:r w:rsidRPr="00063C9C">
        <w:rPr>
          <w:vanish/>
          <w:kern w:val="0"/>
          <w:sz w:val="28"/>
          <w:szCs w:val="28"/>
        </w:rPr>
        <w:t xml:space="preserve"> </w:t>
      </w:r>
      <w:r w:rsidRPr="00063C9C">
        <w:rPr>
          <w:bCs/>
          <w:vanish/>
          <w:kern w:val="0"/>
          <w:sz w:val="28"/>
          <w:szCs w:val="28"/>
        </w:rPr>
        <w:t>2/25,</w:t>
      </w:r>
      <w:r w:rsidRPr="00063C9C">
        <w:rPr>
          <w:vanish/>
          <w:kern w:val="0"/>
          <w:sz w:val="28"/>
          <w:szCs w:val="28"/>
        </w:rPr>
        <w:t>前期日程</w:t>
      </w:r>
      <w:r w:rsidRPr="00063C9C">
        <w:rPr>
          <w:bCs/>
          <w:vanish/>
          <w:kern w:val="0"/>
          <w:sz w:val="28"/>
          <w:szCs w:val="28"/>
        </w:rPr>
        <w:t>,</w:t>
      </w:r>
      <w:r w:rsidRPr="00063C9C">
        <w:rPr>
          <w:vanish/>
          <w:kern w:val="0"/>
          <w:sz w:val="28"/>
          <w:szCs w:val="28"/>
        </w:rPr>
        <w:t>本学</w:t>
      </w:r>
    </w:p>
    <w:p w14:paraId="062D43FD" w14:textId="77777777" w:rsidR="00D561D4" w:rsidRPr="00063C9C" w:rsidRDefault="00D561D4" w:rsidP="009E0CCD">
      <w:pPr>
        <w:snapToGrid w:val="0"/>
        <w:spacing w:line="480" w:lineRule="auto"/>
        <w:ind w:firstLineChars="175" w:firstLine="490"/>
        <w:rPr>
          <w:kern w:val="0"/>
          <w:sz w:val="28"/>
          <w:szCs w:val="28"/>
        </w:rPr>
      </w:pPr>
      <w:r w:rsidRPr="00063C9C">
        <w:rPr>
          <w:kern w:val="0"/>
          <w:sz w:val="28"/>
          <w:szCs w:val="28"/>
        </w:rPr>
        <w:t>A timid voice answered the telephone and when I announced my name and asked if we could have dinner together the voice became slightly breathless, but the date was made and two evenings later we met at the restaurant. She was small and fragile and looked like a bird that might fly away if anyone came too close. The waiter arrived</w:t>
      </w:r>
      <w:r w:rsidR="005E141E" w:rsidRPr="00063C9C">
        <w:rPr>
          <w:kern w:val="0"/>
          <w:sz w:val="28"/>
          <w:szCs w:val="28"/>
        </w:rPr>
        <w:t xml:space="preserve"> with our drinks. I lifted my g</w:t>
      </w:r>
      <w:r w:rsidR="005E141E" w:rsidRPr="00063C9C">
        <w:rPr>
          <w:rFonts w:hint="eastAsia"/>
          <w:kern w:val="0"/>
          <w:sz w:val="28"/>
          <w:szCs w:val="28"/>
        </w:rPr>
        <w:t>l</w:t>
      </w:r>
      <w:r w:rsidRPr="00063C9C">
        <w:rPr>
          <w:kern w:val="0"/>
          <w:sz w:val="28"/>
          <w:szCs w:val="28"/>
        </w:rPr>
        <w:t>ass to her. ‘Cheers.’</w:t>
      </w:r>
    </w:p>
    <w:p w14:paraId="1195FAAF" w14:textId="77777777" w:rsidR="00D561D4" w:rsidRPr="00063C9C" w:rsidRDefault="00D561D4" w:rsidP="009E0CCD">
      <w:pPr>
        <w:snapToGrid w:val="0"/>
        <w:spacing w:line="480" w:lineRule="auto"/>
        <w:ind w:firstLineChars="175" w:firstLine="490"/>
        <w:rPr>
          <w:kern w:val="0"/>
          <w:sz w:val="28"/>
          <w:szCs w:val="28"/>
        </w:rPr>
      </w:pPr>
      <w:r w:rsidRPr="00063C9C">
        <w:rPr>
          <w:kern w:val="0"/>
          <w:sz w:val="28"/>
          <w:szCs w:val="28"/>
        </w:rPr>
        <w:t>‘Cheers,’ she replied, and her hand was shaking so much as she raised her glass that she had to use the other hand to steady it. Then she put down the glass and said, ‘</w:t>
      </w:r>
      <w:r w:rsidRPr="00063C9C">
        <w:rPr>
          <w:kern w:val="0"/>
          <w:sz w:val="28"/>
          <w:szCs w:val="28"/>
          <w:u w:val="single"/>
        </w:rPr>
        <w:t>Look, if you would sooner finish these drinks and say goodbye, we can. The meal hasn’t been ordered</w:t>
      </w:r>
      <w:r w:rsidRPr="00063C9C">
        <w:rPr>
          <w:kern w:val="0"/>
          <w:sz w:val="28"/>
          <w:szCs w:val="28"/>
        </w:rPr>
        <w:t>.’</w:t>
      </w:r>
    </w:p>
    <w:p w14:paraId="4DF6446B" w14:textId="19A0EBD3" w:rsidR="00D561D4" w:rsidRDefault="00D561D4" w:rsidP="00063C9C">
      <w:pPr>
        <w:snapToGrid w:val="0"/>
        <w:spacing w:line="360" w:lineRule="auto"/>
        <w:rPr>
          <w:sz w:val="28"/>
          <w:szCs w:val="28"/>
        </w:rPr>
      </w:pPr>
    </w:p>
    <w:p w14:paraId="4D83BD7E" w14:textId="6DE58516" w:rsidR="004B63A6" w:rsidRDefault="004B63A6">
      <w:pPr>
        <w:widowControl/>
        <w:jc w:val="left"/>
        <w:rPr>
          <w:sz w:val="28"/>
          <w:szCs w:val="28"/>
        </w:rPr>
      </w:pPr>
      <w:r>
        <w:rPr>
          <w:sz w:val="28"/>
          <w:szCs w:val="28"/>
        </w:rPr>
        <w:br w:type="page"/>
      </w:r>
    </w:p>
    <w:p w14:paraId="7BABAA90" w14:textId="3224CC2E" w:rsidR="00D561D4" w:rsidRPr="00063C9C" w:rsidRDefault="00D561D4" w:rsidP="0071710E">
      <w:pPr>
        <w:numPr>
          <w:ilvl w:val="0"/>
          <w:numId w:val="37"/>
        </w:numPr>
        <w:suppressLineNumbers/>
        <w:snapToGrid w:val="0"/>
        <w:spacing w:after="240" w:line="360" w:lineRule="auto"/>
        <w:rPr>
          <w:sz w:val="28"/>
          <w:szCs w:val="28"/>
        </w:rPr>
      </w:pPr>
      <w:r w:rsidRPr="00063C9C">
        <w:rPr>
          <w:sz w:val="28"/>
          <w:szCs w:val="28"/>
        </w:rPr>
        <w:lastRenderedPageBreak/>
        <w:t>《岐阜大　医》</w:t>
      </w:r>
      <w:r w:rsidRPr="00063C9C">
        <w:rPr>
          <w:vanish/>
          <w:sz w:val="28"/>
          <w:szCs w:val="28"/>
        </w:rPr>
        <w:t>［</w:t>
      </w:r>
      <w:r w:rsidRPr="00063C9C">
        <w:rPr>
          <w:vanish/>
          <w:sz w:val="28"/>
          <w:szCs w:val="28"/>
        </w:rPr>
        <w:t>of importance</w:t>
      </w:r>
      <w:r w:rsidRPr="00063C9C">
        <w:rPr>
          <w:vanish/>
          <w:sz w:val="28"/>
          <w:szCs w:val="28"/>
        </w:rPr>
        <w:t>］</w:t>
      </w:r>
      <w:r w:rsidRPr="00063C9C">
        <w:rPr>
          <w:vanish/>
          <w:sz w:val="28"/>
          <w:szCs w:val="28"/>
        </w:rPr>
        <w:t xml:space="preserve">2011 </w:t>
      </w:r>
      <w:r w:rsidRPr="00063C9C">
        <w:rPr>
          <w:vanish/>
          <w:sz w:val="28"/>
          <w:szCs w:val="28"/>
        </w:rPr>
        <w:t>岐阜大学</w:t>
      </w:r>
      <w:r w:rsidRPr="00063C9C">
        <w:rPr>
          <w:vanish/>
          <w:sz w:val="28"/>
          <w:szCs w:val="28"/>
        </w:rPr>
        <w:t xml:space="preserve"> 3/12,</w:t>
      </w:r>
      <w:r w:rsidRPr="00063C9C">
        <w:rPr>
          <w:vanish/>
          <w:sz w:val="28"/>
          <w:szCs w:val="28"/>
        </w:rPr>
        <w:t>後期日程</w:t>
      </w:r>
      <w:r w:rsidRPr="00063C9C">
        <w:rPr>
          <w:vanish/>
          <w:sz w:val="28"/>
          <w:szCs w:val="28"/>
        </w:rPr>
        <w:t xml:space="preserve"> </w:t>
      </w:r>
      <w:r w:rsidRPr="00063C9C">
        <w:rPr>
          <w:vanish/>
          <w:sz w:val="28"/>
          <w:szCs w:val="28"/>
        </w:rPr>
        <w:t>医</w:t>
      </w:r>
    </w:p>
    <w:p w14:paraId="447FDCDF" w14:textId="695E50EE" w:rsidR="004F3163" w:rsidRDefault="00D561D4" w:rsidP="009E0CCD">
      <w:pPr>
        <w:snapToGrid w:val="0"/>
        <w:spacing w:line="480" w:lineRule="auto"/>
        <w:ind w:firstLineChars="175" w:firstLine="490"/>
        <w:rPr>
          <w:sz w:val="28"/>
          <w:szCs w:val="28"/>
        </w:rPr>
      </w:pPr>
      <w:r w:rsidRPr="00063C9C">
        <w:rPr>
          <w:sz w:val="28"/>
          <w:szCs w:val="28"/>
        </w:rPr>
        <w:t xml:space="preserve">The twentieth century has seen dramatic shifts in how we view infancy. Both good medical care and the right psychological environment are necessary for optimal development during childhood. Psychologists have demonstrated that even new-born infants have impressive cognitive and perceptual abilities and learning capacity. A mother goes through an intensive period of getting to know and understand her infant in the first weeks after birth, and she gains a unique insight into interpreting her baby’s needs. </w:t>
      </w:r>
      <w:r w:rsidRPr="00063C9C">
        <w:rPr>
          <w:sz w:val="28"/>
          <w:szCs w:val="28"/>
          <w:u w:val="single"/>
        </w:rPr>
        <w:t>This makes her observations of great importance should medical complications arise. It is important that doctors treating babies understand more about the baby’s competence and listen to what the mother has to say</w:t>
      </w:r>
      <w:r w:rsidRPr="00063C9C">
        <w:rPr>
          <w:sz w:val="28"/>
          <w:szCs w:val="28"/>
        </w:rPr>
        <w:t>. This article will discuss changing ideas on what is meant by ‘bonding,’ give examples of the communicative abilities of infants, and show how recognizing differences in behavior of infants may contribute towards improving breastfeeding success.</w:t>
      </w:r>
    </w:p>
    <w:p w14:paraId="6253ACE0" w14:textId="62FC1D4B" w:rsidR="0071710E" w:rsidRDefault="0071710E">
      <w:pPr>
        <w:widowControl/>
        <w:jc w:val="left"/>
        <w:rPr>
          <w:sz w:val="28"/>
          <w:szCs w:val="28"/>
        </w:rPr>
      </w:pPr>
      <w:r>
        <w:rPr>
          <w:sz w:val="28"/>
          <w:szCs w:val="28"/>
        </w:rPr>
        <w:br w:type="page"/>
      </w:r>
    </w:p>
    <w:p w14:paraId="3249F900" w14:textId="3790971D" w:rsidR="0071710E" w:rsidRPr="00063C9C" w:rsidRDefault="0071710E" w:rsidP="0071710E">
      <w:pPr>
        <w:pStyle w:val="a9"/>
        <w:numPr>
          <w:ilvl w:val="0"/>
          <w:numId w:val="36"/>
        </w:numPr>
        <w:suppressLineNumbers/>
        <w:snapToGrid w:val="0"/>
        <w:spacing w:line="360" w:lineRule="auto"/>
        <w:ind w:leftChars="0"/>
        <w:outlineLvl w:val="1"/>
        <w:rPr>
          <w:sz w:val="28"/>
          <w:szCs w:val="28"/>
        </w:rPr>
      </w:pPr>
      <w:r w:rsidRPr="00063C9C">
        <w:rPr>
          <w:sz w:val="28"/>
          <w:szCs w:val="28"/>
        </w:rPr>
        <w:lastRenderedPageBreak/>
        <w:t>［</w:t>
      </w:r>
      <w:r w:rsidR="00DE1EE6">
        <w:rPr>
          <w:rFonts w:hint="eastAsia"/>
          <w:sz w:val="28"/>
          <w:szCs w:val="28"/>
        </w:rPr>
        <w:t>英文解釈</w:t>
      </w:r>
      <w:r w:rsidR="00767BB6">
        <w:rPr>
          <w:rFonts w:hint="eastAsia"/>
          <w:sz w:val="28"/>
          <w:szCs w:val="28"/>
        </w:rPr>
        <w:t>総復習</w:t>
      </w:r>
      <w:r w:rsidRPr="00063C9C">
        <w:rPr>
          <w:sz w:val="28"/>
          <w:szCs w:val="28"/>
        </w:rPr>
        <w:t>］</w:t>
      </w:r>
    </w:p>
    <w:p w14:paraId="7CFCB98F" w14:textId="0563F582" w:rsidR="00063C9C" w:rsidRDefault="00DE1EE6" w:rsidP="009E0CCD">
      <w:pPr>
        <w:suppressLineNumbers/>
        <w:snapToGrid w:val="0"/>
        <w:spacing w:after="240"/>
        <w:rPr>
          <w:sz w:val="28"/>
          <w:szCs w:val="28"/>
        </w:rPr>
      </w:pPr>
      <w:r>
        <w:rPr>
          <w:rFonts w:hint="eastAsia"/>
          <w:sz w:val="28"/>
          <w:szCs w:val="28"/>
        </w:rPr>
        <w:t>これまで履修した東大、京大、阪大の英文解釈から直前期に再復習を徹底的に行うために、学習効果の極めて高いものを選抜している。単に和訳ができるレベルにとどまるのではなく、他人に説明できるレベルまで繰り返し復習してもらいたい。</w:t>
      </w:r>
    </w:p>
    <w:p w14:paraId="5B04E734" w14:textId="4C45A0FB" w:rsidR="00AA6C93" w:rsidRPr="00DE1EE6" w:rsidRDefault="00AA6C93" w:rsidP="00DE1EE6">
      <w:pPr>
        <w:numPr>
          <w:ilvl w:val="0"/>
          <w:numId w:val="46"/>
        </w:numPr>
        <w:suppressLineNumbers/>
        <w:snapToGrid w:val="0"/>
        <w:spacing w:after="240" w:line="360" w:lineRule="auto"/>
        <w:rPr>
          <w:rFonts w:asciiTheme="minorHAnsi" w:hAnsiTheme="minorHAnsi"/>
          <w:sz w:val="28"/>
          <w:szCs w:val="28"/>
        </w:rPr>
      </w:pPr>
      <w:r w:rsidRPr="00DE1EE6">
        <w:rPr>
          <w:rFonts w:asciiTheme="minorHAnsi" w:hAnsiTheme="minorHAnsi"/>
          <w:sz w:val="28"/>
          <w:szCs w:val="28"/>
        </w:rPr>
        <w:t>大阪</w:t>
      </w:r>
      <w:smartTag w:uri="schemas-densijiten-jp/ddviewer" w:element="DDviewer">
        <w:r w:rsidRPr="00DE1EE6">
          <w:rPr>
            <w:rFonts w:asciiTheme="minorHAnsi" w:hAnsiTheme="minorHAnsi"/>
            <w:sz w:val="28"/>
            <w:szCs w:val="28"/>
          </w:rPr>
          <w:t>大学</w:t>
        </w:r>
      </w:smartTag>
      <w:r w:rsidRPr="00DE1EE6">
        <w:rPr>
          <w:rFonts w:asciiTheme="minorHAnsi" w:hAnsiTheme="minorHAnsi"/>
          <w:sz w:val="28"/>
          <w:szCs w:val="28"/>
        </w:rPr>
        <w:t xml:space="preserve"> 1985 (</w:t>
      </w:r>
      <w:r w:rsidR="00DE1EE6">
        <w:rPr>
          <w:rFonts w:asciiTheme="minorHAnsi" w:hAnsiTheme="minorHAnsi" w:hint="eastAsia"/>
          <w:sz w:val="28"/>
          <w:szCs w:val="28"/>
        </w:rPr>
        <w:t>A</w:t>
      </w:r>
      <w:r w:rsidRPr="00DE1EE6">
        <w:rPr>
          <w:rFonts w:asciiTheme="minorHAnsi" w:hAnsiTheme="minorHAnsi"/>
          <w:sz w:val="28"/>
          <w:szCs w:val="28"/>
        </w:rPr>
        <w:t>)</w:t>
      </w:r>
      <w:r w:rsidRPr="00DE1EE6">
        <w:rPr>
          <w:rFonts w:asciiTheme="minorHAnsi" w:hAnsiTheme="minorHAnsi"/>
          <w:sz w:val="28"/>
          <w:szCs w:val="28"/>
        </w:rPr>
        <w:t xml:space="preserve">　</w:t>
      </w:r>
    </w:p>
    <w:p w14:paraId="1AFB84FF" w14:textId="2D6FF4A0" w:rsidR="00AA6C93" w:rsidRPr="00DE1EE6" w:rsidRDefault="00AA6C93" w:rsidP="009E0CCD">
      <w:pPr>
        <w:snapToGrid w:val="0"/>
        <w:spacing w:line="480" w:lineRule="auto"/>
        <w:ind w:firstLineChars="175" w:firstLine="490"/>
        <w:rPr>
          <w:rFonts w:asciiTheme="minorHAnsi" w:hAnsiTheme="minorHAnsi"/>
          <w:sz w:val="28"/>
          <w:szCs w:val="28"/>
        </w:rPr>
      </w:pPr>
      <w:r w:rsidRPr="00DE1EE6">
        <w:rPr>
          <w:rFonts w:asciiTheme="minorHAnsi" w:hAnsiTheme="minorHAnsi"/>
          <w:sz w:val="28"/>
          <w:szCs w:val="28"/>
        </w:rPr>
        <w:t xml:space="preserve">Our knowledge and our power have been enriched and increased to an extent that no one would have thought possible. We have thereby been enabled to make the conditions of human existence incomparably more </w:t>
      </w:r>
      <w:proofErr w:type="spellStart"/>
      <w:r w:rsidRPr="00DE1EE6">
        <w:rPr>
          <w:rFonts w:asciiTheme="minorHAnsi" w:hAnsiTheme="minorHAnsi"/>
          <w:sz w:val="28"/>
          <w:szCs w:val="28"/>
        </w:rPr>
        <w:t>favourable</w:t>
      </w:r>
      <w:proofErr w:type="spellEnd"/>
      <w:r w:rsidRPr="00DE1EE6">
        <w:rPr>
          <w:rFonts w:asciiTheme="minorHAnsi" w:hAnsiTheme="minorHAnsi"/>
          <w:sz w:val="28"/>
          <w:szCs w:val="28"/>
        </w:rPr>
        <w:t xml:space="preserve"> in numerous respects, but in our enthusiasm over our progress in knowledge and power we have arrived at a defective conception of civilization itself. </w:t>
      </w:r>
      <w:r w:rsidRPr="00DE1EE6">
        <w:rPr>
          <w:rFonts w:asciiTheme="minorHAnsi" w:hAnsiTheme="minorHAnsi"/>
          <w:sz w:val="28"/>
          <w:szCs w:val="28"/>
          <w:u w:val="single"/>
        </w:rPr>
        <w:t>We value too highly its material achievements, and no longer keep in mind as vividly as is necessary the importance of the spiritual element in life</w:t>
      </w:r>
      <w:r w:rsidRPr="00DE1EE6">
        <w:rPr>
          <w:rFonts w:asciiTheme="minorHAnsi" w:hAnsiTheme="minorHAnsi"/>
          <w:sz w:val="28"/>
          <w:szCs w:val="28"/>
        </w:rPr>
        <w:t>.</w:t>
      </w:r>
    </w:p>
    <w:p w14:paraId="3271EC48" w14:textId="5A6EC3D6" w:rsidR="00DE1EE6" w:rsidRDefault="00DE1EE6">
      <w:pPr>
        <w:widowControl/>
        <w:jc w:val="left"/>
        <w:rPr>
          <w:rFonts w:asciiTheme="minorHAnsi" w:hAnsiTheme="minorHAnsi"/>
          <w:sz w:val="28"/>
          <w:szCs w:val="28"/>
        </w:rPr>
      </w:pPr>
      <w:r>
        <w:rPr>
          <w:rFonts w:asciiTheme="minorHAnsi" w:hAnsiTheme="minorHAnsi"/>
          <w:sz w:val="28"/>
          <w:szCs w:val="28"/>
        </w:rPr>
        <w:br w:type="page"/>
      </w:r>
    </w:p>
    <w:p w14:paraId="1956AEC2" w14:textId="418F4714" w:rsidR="0071710E" w:rsidRPr="00DE1EE6" w:rsidRDefault="00767BB6" w:rsidP="00DE1EE6">
      <w:pPr>
        <w:numPr>
          <w:ilvl w:val="0"/>
          <w:numId w:val="46"/>
        </w:numPr>
        <w:suppressLineNumbers/>
        <w:snapToGrid w:val="0"/>
        <w:spacing w:after="240" w:line="360" w:lineRule="auto"/>
        <w:rPr>
          <w:rFonts w:asciiTheme="minorHAnsi" w:eastAsiaTheme="minorEastAsia" w:hAnsiTheme="minorHAnsi"/>
          <w:sz w:val="28"/>
          <w:szCs w:val="28"/>
        </w:rPr>
      </w:pPr>
      <w:r w:rsidRPr="00DE1EE6">
        <w:rPr>
          <w:rFonts w:asciiTheme="minorHAnsi" w:hAnsiTheme="minorHAnsi"/>
          <w:sz w:val="28"/>
          <w:szCs w:val="28"/>
        </w:rPr>
        <w:lastRenderedPageBreak/>
        <w:t>《東京大》</w:t>
      </w:r>
      <w:r w:rsidR="0071710E" w:rsidRPr="00DE1EE6">
        <w:rPr>
          <w:rFonts w:asciiTheme="minorHAnsi" w:eastAsiaTheme="minorEastAsia" w:hAnsiTheme="minorHAnsi"/>
          <w:sz w:val="28"/>
          <w:szCs w:val="28"/>
        </w:rPr>
        <w:t>［</w:t>
      </w:r>
      <w:r w:rsidR="0071710E" w:rsidRPr="00DE1EE6">
        <w:rPr>
          <w:rFonts w:asciiTheme="minorHAnsi" w:eastAsiaTheme="minorEastAsia" w:hAnsiTheme="minorHAnsi"/>
          <w:sz w:val="28"/>
          <w:szCs w:val="28"/>
        </w:rPr>
        <w:t>19</w:t>
      </w:r>
      <w:r w:rsidR="00E55F88">
        <w:rPr>
          <w:rFonts w:asciiTheme="minorHAnsi" w:eastAsiaTheme="minorEastAsia" w:hAnsiTheme="minorHAnsi"/>
          <w:sz w:val="28"/>
          <w:szCs w:val="28"/>
        </w:rPr>
        <w:t>82</w:t>
      </w:r>
      <w:r w:rsidR="0071710E" w:rsidRPr="00DE1EE6">
        <w:rPr>
          <w:rFonts w:asciiTheme="minorHAnsi" w:eastAsiaTheme="minorEastAsia" w:hAnsiTheme="minorHAnsi"/>
          <w:sz w:val="28"/>
          <w:szCs w:val="28"/>
        </w:rPr>
        <w:t>-B</w:t>
      </w:r>
      <w:r w:rsidR="0071710E" w:rsidRPr="00DE1EE6">
        <w:rPr>
          <w:rFonts w:asciiTheme="minorHAnsi" w:eastAsiaTheme="minorEastAsia" w:hAnsiTheme="minorHAnsi"/>
          <w:sz w:val="28"/>
          <w:szCs w:val="28"/>
        </w:rPr>
        <w:t>］</w:t>
      </w:r>
    </w:p>
    <w:p w14:paraId="50016D2D" w14:textId="3623B870" w:rsidR="00E55F88" w:rsidRPr="001E3052" w:rsidRDefault="00E55F88" w:rsidP="009E0CCD">
      <w:pPr>
        <w:snapToGrid w:val="0"/>
        <w:spacing w:line="480" w:lineRule="auto"/>
        <w:ind w:firstLineChars="175" w:firstLine="490"/>
        <w:rPr>
          <w:rFonts w:cs="TimesNewRomanPSMT"/>
          <w:color w:val="000000"/>
          <w:kern w:val="0"/>
          <w:sz w:val="28"/>
          <w:szCs w:val="28"/>
        </w:rPr>
      </w:pPr>
      <w:r w:rsidRPr="001E3052">
        <w:rPr>
          <w:rFonts w:cs="TimesNewRomanPSMT"/>
          <w:color w:val="000000"/>
          <w:kern w:val="0"/>
          <w:sz w:val="28"/>
          <w:szCs w:val="28"/>
        </w:rPr>
        <w:t xml:space="preserve">If you are indecisive and plan to do something about it, you can take immediate comfort in the fact that indecision is not necessarily due to ignorance and slow thinking. </w:t>
      </w:r>
      <w:r w:rsidRPr="001E3052">
        <w:rPr>
          <w:rFonts w:cs="TimesNewRomanPSMT"/>
          <w:color w:val="000000"/>
          <w:kern w:val="0"/>
          <w:sz w:val="28"/>
          <w:szCs w:val="28"/>
          <w:vertAlign w:val="subscript"/>
        </w:rPr>
        <w:t>(a)</w:t>
      </w:r>
      <w:r w:rsidRPr="001E3052">
        <w:rPr>
          <w:rFonts w:cs="TimesNewRomanPSMT"/>
          <w:color w:val="000000"/>
          <w:kern w:val="0"/>
          <w:sz w:val="28"/>
          <w:szCs w:val="28"/>
          <w:u w:val="single"/>
        </w:rPr>
        <w:t>On the contrary it is often thinking of so many things and consideration of so many doubts that result in the difficulty to reach and act on a simple decision</w:t>
      </w:r>
      <w:r w:rsidRPr="001E3052">
        <w:rPr>
          <w:rFonts w:cs="TimesNewRomanPSMT"/>
          <w:color w:val="000000"/>
          <w:kern w:val="0"/>
          <w:sz w:val="28"/>
          <w:szCs w:val="28"/>
        </w:rPr>
        <w:t>. The more intelligent you are, the more you may be inclined to consider rapidly many factors before making a decision. If you were feeble-minded, you would have little or no difficulty, for you wouldn't be able to think of a variety of possible consequences.</w:t>
      </w:r>
      <w:r w:rsidRPr="001E3052">
        <w:rPr>
          <w:rFonts w:cs="TimesNewRomanPSMT"/>
          <w:color w:val="000000"/>
          <w:kern w:val="0"/>
          <w:sz w:val="28"/>
          <w:szCs w:val="28"/>
          <w:vertAlign w:val="subscript"/>
        </w:rPr>
        <w:t xml:space="preserve"> (b)</w:t>
      </w:r>
      <w:r w:rsidRPr="001E3052">
        <w:rPr>
          <w:rFonts w:cs="TimesNewRomanPSMT"/>
          <w:color w:val="000000"/>
          <w:kern w:val="0"/>
          <w:sz w:val="28"/>
          <w:szCs w:val="28"/>
          <w:u w:val="single"/>
        </w:rPr>
        <w:t>Your difficulty may be that you have acquired the habit of applying to a multitude of little, unimportant things the same serious consideration you might advisedly give to vital matters.</w:t>
      </w:r>
      <w:r w:rsidRPr="001E3052">
        <w:rPr>
          <w:rFonts w:cs="TimesNewRomanPSMT"/>
          <w:color w:val="000000"/>
          <w:kern w:val="0"/>
          <w:sz w:val="28"/>
          <w:szCs w:val="28"/>
        </w:rPr>
        <w:t xml:space="preserve"> </w:t>
      </w:r>
    </w:p>
    <w:p w14:paraId="37D9A499" w14:textId="77777777" w:rsidR="00DE1EE6" w:rsidRDefault="00DE1EE6">
      <w:pPr>
        <w:widowControl/>
        <w:jc w:val="left"/>
        <w:rPr>
          <w:rFonts w:asciiTheme="minorHAnsi" w:hAnsiTheme="minorHAnsi"/>
          <w:sz w:val="28"/>
          <w:szCs w:val="28"/>
        </w:rPr>
      </w:pPr>
      <w:r>
        <w:rPr>
          <w:rFonts w:asciiTheme="minorHAnsi" w:hAnsiTheme="minorHAnsi"/>
          <w:sz w:val="28"/>
          <w:szCs w:val="28"/>
        </w:rPr>
        <w:br w:type="page"/>
      </w:r>
    </w:p>
    <w:p w14:paraId="52398394" w14:textId="35E4E205" w:rsidR="00C03E0E" w:rsidRPr="00DE1EE6" w:rsidRDefault="00C03E0E" w:rsidP="00DE1EE6">
      <w:pPr>
        <w:numPr>
          <w:ilvl w:val="0"/>
          <w:numId w:val="46"/>
        </w:numPr>
        <w:suppressLineNumbers/>
        <w:snapToGrid w:val="0"/>
        <w:spacing w:after="240" w:line="360" w:lineRule="auto"/>
        <w:rPr>
          <w:rFonts w:asciiTheme="minorHAnsi" w:hAnsiTheme="minorHAnsi"/>
          <w:sz w:val="28"/>
          <w:szCs w:val="28"/>
        </w:rPr>
      </w:pPr>
      <w:bookmarkStart w:id="2" w:name="_Toc180921431"/>
      <w:bookmarkStart w:id="3" w:name="_Toc271123615"/>
      <w:r w:rsidRPr="00DE1EE6">
        <w:rPr>
          <w:rFonts w:asciiTheme="minorHAnsi" w:hAnsiTheme="minorHAnsi"/>
          <w:sz w:val="28"/>
          <w:szCs w:val="28"/>
        </w:rPr>
        <w:lastRenderedPageBreak/>
        <w:t>京都</w:t>
      </w:r>
      <w:smartTag w:uri="schemas-densijiten-jp/ddviewer" w:element="DDviewer">
        <w:r w:rsidRPr="00DE1EE6">
          <w:rPr>
            <w:rFonts w:asciiTheme="minorHAnsi" w:hAnsiTheme="minorHAnsi"/>
            <w:sz w:val="28"/>
            <w:szCs w:val="28"/>
          </w:rPr>
          <w:t>大学</w:t>
        </w:r>
      </w:smartTag>
      <w:r w:rsidRPr="00DE1EE6">
        <w:rPr>
          <w:rFonts w:asciiTheme="minorHAnsi" w:hAnsiTheme="minorHAnsi"/>
          <w:sz w:val="28"/>
          <w:szCs w:val="28"/>
        </w:rPr>
        <w:t xml:space="preserve"> 1982(2)</w:t>
      </w:r>
      <w:bookmarkEnd w:id="2"/>
      <w:bookmarkEnd w:id="3"/>
    </w:p>
    <w:p w14:paraId="60D876FA" w14:textId="77777777" w:rsidR="00C03E0E" w:rsidRDefault="00C03E0E" w:rsidP="009E0CCD">
      <w:pPr>
        <w:snapToGrid w:val="0"/>
        <w:spacing w:line="480" w:lineRule="auto"/>
        <w:ind w:firstLineChars="175" w:firstLine="490"/>
        <w:rPr>
          <w:rFonts w:asciiTheme="minorHAnsi" w:hAnsiTheme="minorHAnsi"/>
          <w:sz w:val="28"/>
          <w:szCs w:val="28"/>
        </w:rPr>
      </w:pPr>
      <w:r w:rsidRPr="00DE1EE6">
        <w:rPr>
          <w:rFonts w:asciiTheme="minorHAnsi" w:hAnsiTheme="minorHAnsi"/>
          <w:sz w:val="28"/>
          <w:szCs w:val="28"/>
        </w:rPr>
        <w:t xml:space="preserve">It has </w:t>
      </w:r>
      <w:smartTag w:uri="schemas-densijiten-jp/ddviewer" w:element="DDviewer">
        <w:r w:rsidRPr="00DE1EE6">
          <w:rPr>
            <w:rFonts w:asciiTheme="minorHAnsi" w:hAnsiTheme="minorHAnsi"/>
            <w:sz w:val="28"/>
            <w:szCs w:val="28"/>
          </w:rPr>
          <w:t>been</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said</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that</w:t>
        </w:r>
      </w:smartTag>
      <w:r w:rsidRPr="00DE1EE6">
        <w:rPr>
          <w:rFonts w:asciiTheme="minorHAnsi" w:hAnsiTheme="minorHAnsi"/>
          <w:sz w:val="28"/>
          <w:szCs w:val="28"/>
        </w:rPr>
        <w:t xml:space="preserve"> the </w:t>
      </w:r>
      <w:smartTag w:uri="schemas-densijiten-jp/ddviewer" w:element="DDviewer">
        <w:r w:rsidRPr="00DE1EE6">
          <w:rPr>
            <w:rFonts w:asciiTheme="minorHAnsi" w:hAnsiTheme="minorHAnsi"/>
            <w:sz w:val="28"/>
            <w:szCs w:val="28"/>
          </w:rPr>
          <w:t>young</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child</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play</w:t>
        </w:r>
      </w:smartTag>
      <w:r w:rsidRPr="00DE1EE6">
        <w:rPr>
          <w:rFonts w:asciiTheme="minorHAnsi" w:hAnsiTheme="minorHAnsi"/>
          <w:sz w:val="28"/>
          <w:szCs w:val="28"/>
        </w:rPr>
        <w:t xml:space="preserve">s </w:t>
      </w:r>
      <w:smartTag w:uri="schemas-densijiten-jp/ddviewer" w:element="DDviewer">
        <w:r w:rsidRPr="00DE1EE6">
          <w:rPr>
            <w:rFonts w:asciiTheme="minorHAnsi" w:hAnsiTheme="minorHAnsi"/>
            <w:sz w:val="28"/>
            <w:szCs w:val="28"/>
          </w:rPr>
          <w:t>with</w:t>
        </w:r>
      </w:smartTag>
      <w:r w:rsidRPr="00DE1EE6">
        <w:rPr>
          <w:rFonts w:asciiTheme="minorHAnsi" w:hAnsiTheme="minorHAnsi"/>
          <w:sz w:val="28"/>
          <w:szCs w:val="28"/>
        </w:rPr>
        <w:t xml:space="preserve"> </w:t>
      </w:r>
      <w:smartTag w:uri="schemas-densijiten-jp/ddviewer" w:element="DDviewer">
        <w:smartTag w:uri="schemas-densijiten-jp/ddviewer" w:element="DDviewer">
          <w:smartTag w:uri="schemas-densijiten-jp/ddviewer" w:element="DDviewer">
            <w:r w:rsidRPr="00DE1EE6">
              <w:rPr>
                <w:rFonts w:asciiTheme="minorHAnsi" w:hAnsiTheme="minorHAnsi"/>
                <w:sz w:val="28"/>
                <w:szCs w:val="28"/>
              </w:rPr>
              <w:t>ma</w:t>
            </w:r>
            <w:smartTag w:uri="schemas-densijiten-jp/ddviewer" w:element="DDviewer">
              <w:r w:rsidRPr="00DE1EE6">
                <w:rPr>
                  <w:rFonts w:asciiTheme="minorHAnsi" w:hAnsiTheme="minorHAnsi"/>
                  <w:sz w:val="28"/>
                  <w:szCs w:val="28"/>
                </w:rPr>
                <w:t>te</w:t>
              </w:r>
            </w:smartTag>
          </w:smartTag>
          <w:smartTag w:uri="schemas-densijiten-jp/ddviewer" w:element="DDviewer">
            <w:r w:rsidRPr="00DE1EE6">
              <w:rPr>
                <w:rFonts w:asciiTheme="minorHAnsi" w:hAnsiTheme="minorHAnsi"/>
                <w:sz w:val="28"/>
                <w:szCs w:val="28"/>
              </w:rPr>
              <w:t>r</w:t>
            </w:r>
          </w:smartTag>
        </w:smartTag>
        <w:r w:rsidRPr="00DE1EE6">
          <w:rPr>
            <w:rFonts w:asciiTheme="minorHAnsi" w:hAnsiTheme="minorHAnsi"/>
            <w:sz w:val="28"/>
            <w:szCs w:val="28"/>
          </w:rPr>
          <w:t>ial</w:t>
        </w:r>
      </w:smartTag>
      <w:r w:rsidRPr="00DE1EE6">
        <w:rPr>
          <w:rFonts w:asciiTheme="minorHAnsi" w:hAnsiTheme="minorHAnsi"/>
          <w:sz w:val="28"/>
          <w:szCs w:val="28"/>
        </w:rPr>
        <w:t xml:space="preserve">s and </w:t>
      </w:r>
      <w:smartTag w:uri="schemas-densijiten-jp/ddviewer" w:element="DDviewer">
        <w:smartTag w:uri="schemas-densijiten-jp/ddviewer" w:element="DDviewer">
          <w:r w:rsidRPr="00DE1EE6">
            <w:rPr>
              <w:rFonts w:asciiTheme="minorHAnsi" w:hAnsiTheme="minorHAnsi"/>
              <w:sz w:val="28"/>
              <w:szCs w:val="28"/>
            </w:rPr>
            <w:t>t</w:t>
          </w:r>
          <w:smartTag w:uri="schemas-densijiten-jp/ddviewer" w:element="DDviewer">
            <w:r w:rsidRPr="00DE1EE6">
              <w:rPr>
                <w:rFonts w:asciiTheme="minorHAnsi" w:hAnsiTheme="minorHAnsi"/>
                <w:sz w:val="28"/>
                <w:szCs w:val="28"/>
              </w:rPr>
              <w:t>here</w:t>
            </w:r>
          </w:smartTag>
        </w:smartTag>
        <w:r w:rsidRPr="00DE1EE6">
          <w:rPr>
            <w:rFonts w:asciiTheme="minorHAnsi" w:hAnsiTheme="minorHAnsi"/>
            <w:sz w:val="28"/>
            <w:szCs w:val="28"/>
          </w:rPr>
          <w:t>by</w:t>
        </w:r>
      </w:smartTag>
      <w:r w:rsidRPr="00DE1EE6">
        <w:rPr>
          <w:rFonts w:asciiTheme="minorHAnsi" w:hAnsiTheme="minorHAnsi"/>
          <w:sz w:val="28"/>
          <w:szCs w:val="28"/>
        </w:rPr>
        <w:t xml:space="preserve"> </w:t>
      </w:r>
      <w:smartTag w:uri="schemas-densijiten-jp/ddviewer" w:element="DDviewer">
        <w:smartTag w:uri="schemas-densijiten-jp/ddviewer" w:element="DDviewer">
          <w:r w:rsidRPr="00DE1EE6">
            <w:rPr>
              <w:rFonts w:asciiTheme="minorHAnsi" w:hAnsiTheme="minorHAnsi"/>
              <w:sz w:val="28"/>
              <w:szCs w:val="28"/>
            </w:rPr>
            <w:t>l</w:t>
          </w:r>
          <w:smartTag w:uri="schemas-densijiten-jp/ddviewer" w:element="DDviewer">
            <w:r w:rsidRPr="00DE1EE6">
              <w:rPr>
                <w:rFonts w:asciiTheme="minorHAnsi" w:hAnsiTheme="minorHAnsi"/>
                <w:sz w:val="28"/>
                <w:szCs w:val="28"/>
              </w:rPr>
              <w:t>ear</w:t>
            </w:r>
          </w:smartTag>
        </w:smartTag>
        <w:r w:rsidRPr="00DE1EE6">
          <w:rPr>
            <w:rFonts w:asciiTheme="minorHAnsi" w:hAnsiTheme="minorHAnsi"/>
            <w:sz w:val="28"/>
            <w:szCs w:val="28"/>
          </w:rPr>
          <w:t>n</w:t>
        </w:r>
      </w:smartTag>
      <w:r w:rsidRPr="00DE1EE6">
        <w:rPr>
          <w:rFonts w:asciiTheme="minorHAnsi" w:hAnsiTheme="minorHAnsi"/>
          <w:sz w:val="28"/>
          <w:szCs w:val="28"/>
        </w:rPr>
        <w:t xml:space="preserve">s </w:t>
      </w:r>
      <w:smartTag w:uri="schemas-densijiten-jp/ddviewer" w:element="DDviewer">
        <w:r w:rsidRPr="00DE1EE6">
          <w:rPr>
            <w:rFonts w:asciiTheme="minorHAnsi" w:hAnsiTheme="minorHAnsi"/>
            <w:sz w:val="28"/>
            <w:szCs w:val="28"/>
          </w:rPr>
          <w:t>them</w:t>
        </w:r>
      </w:smartTag>
      <w:r w:rsidRPr="00DE1EE6">
        <w:rPr>
          <w:rFonts w:asciiTheme="minorHAnsi" w:hAnsiTheme="minorHAnsi"/>
          <w:sz w:val="28"/>
          <w:szCs w:val="28"/>
        </w:rPr>
        <w:t xml:space="preserve">. The </w:t>
      </w:r>
      <w:smartTag w:uri="schemas-densijiten-jp/ddviewer" w:element="DDviewer">
        <w:r w:rsidRPr="00DE1EE6">
          <w:rPr>
            <w:rFonts w:asciiTheme="minorHAnsi" w:hAnsiTheme="minorHAnsi"/>
            <w:sz w:val="28"/>
            <w:szCs w:val="28"/>
          </w:rPr>
          <w:t>t</w:t>
        </w:r>
        <w:smartTag w:uri="schemas-densijiten-jp/ddviewer" w:element="DDviewer">
          <w:r w:rsidRPr="00DE1EE6">
            <w:rPr>
              <w:rFonts w:asciiTheme="minorHAnsi" w:hAnsiTheme="minorHAnsi"/>
              <w:sz w:val="28"/>
              <w:szCs w:val="28"/>
            </w:rPr>
            <w:t>ruth</w:t>
          </w:r>
        </w:smartTag>
      </w:smartTag>
      <w:r w:rsidRPr="00DE1EE6">
        <w:rPr>
          <w:rFonts w:asciiTheme="minorHAnsi" w:hAnsiTheme="minorHAnsi"/>
          <w:sz w:val="28"/>
          <w:szCs w:val="28"/>
        </w:rPr>
        <w:t xml:space="preserve"> of </w:t>
      </w:r>
      <w:smartTag w:uri="schemas-densijiten-jp/ddviewer" w:element="DDviewer">
        <w:r w:rsidRPr="00DE1EE6">
          <w:rPr>
            <w:rFonts w:asciiTheme="minorHAnsi" w:hAnsiTheme="minorHAnsi"/>
            <w:sz w:val="28"/>
            <w:szCs w:val="28"/>
          </w:rPr>
          <w:t>this</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ob</w:t>
        </w:r>
        <w:smartTag w:uri="schemas-densijiten-jp/ddviewer" w:element="DDviewer">
          <w:r w:rsidRPr="00DE1EE6">
            <w:rPr>
              <w:rFonts w:asciiTheme="minorHAnsi" w:hAnsiTheme="minorHAnsi"/>
              <w:sz w:val="28"/>
              <w:szCs w:val="28"/>
            </w:rPr>
            <w:t>serv</w:t>
          </w:r>
        </w:smartTag>
        <w:smartTag w:uri="schemas-densijiten-jp/ddviewer" w:element="DDviewer">
          <w:r w:rsidRPr="00DE1EE6">
            <w:rPr>
              <w:rFonts w:asciiTheme="minorHAnsi" w:hAnsiTheme="minorHAnsi"/>
              <w:sz w:val="28"/>
              <w:szCs w:val="28"/>
            </w:rPr>
            <w:t>a</w:t>
          </w:r>
          <w:smartTag w:uri="schemas-densijiten-jp/ddviewer" w:element="DDviewer">
            <w:r w:rsidRPr="00DE1EE6">
              <w:rPr>
                <w:rFonts w:asciiTheme="minorHAnsi" w:hAnsiTheme="minorHAnsi"/>
                <w:sz w:val="28"/>
                <w:szCs w:val="28"/>
              </w:rPr>
              <w:t>tion</w:t>
            </w:r>
          </w:smartTag>
        </w:smartTag>
      </w:smartTag>
      <w:r w:rsidRPr="00DE1EE6">
        <w:rPr>
          <w:rFonts w:asciiTheme="minorHAnsi" w:hAnsiTheme="minorHAnsi"/>
          <w:sz w:val="28"/>
          <w:szCs w:val="28"/>
        </w:rPr>
        <w:t xml:space="preserve"> can </w:t>
      </w:r>
      <w:smartTag w:uri="schemas-densijiten-jp/ddviewer" w:element="DDviewer">
        <w:r w:rsidRPr="00DE1EE6">
          <w:rPr>
            <w:rFonts w:asciiTheme="minorHAnsi" w:hAnsiTheme="minorHAnsi"/>
            <w:sz w:val="28"/>
            <w:szCs w:val="28"/>
          </w:rPr>
          <w:t>no</w:t>
        </w:r>
        <w:smartTag w:uri="schemas-densijiten-jp/ddviewer" w:element="DDviewer">
          <w:r w:rsidRPr="00DE1EE6">
            <w:rPr>
              <w:rFonts w:asciiTheme="minorHAnsi" w:hAnsiTheme="minorHAnsi"/>
              <w:sz w:val="28"/>
              <w:szCs w:val="28"/>
            </w:rPr>
            <w:t>w</w:t>
          </w:r>
          <w:smartTag w:uri="schemas-densijiten-jp/ddviewer" w:element="DDviewer">
            <w:r w:rsidRPr="00DE1EE6">
              <w:rPr>
                <w:rFonts w:asciiTheme="minorHAnsi" w:hAnsiTheme="minorHAnsi"/>
                <w:sz w:val="28"/>
                <w:szCs w:val="28"/>
              </w:rPr>
              <w:t>here</w:t>
            </w:r>
          </w:smartTag>
        </w:smartTag>
      </w:smartTag>
      <w:r w:rsidRPr="00DE1EE6">
        <w:rPr>
          <w:rFonts w:asciiTheme="minorHAnsi" w:hAnsiTheme="minorHAnsi"/>
          <w:sz w:val="28"/>
          <w:szCs w:val="28"/>
        </w:rPr>
        <w:t xml:space="preserve"> be </w:t>
      </w:r>
      <w:smartTag w:uri="schemas-densijiten-jp/ddviewer" w:element="DDviewer">
        <w:r w:rsidRPr="00DE1EE6">
          <w:rPr>
            <w:rFonts w:asciiTheme="minorHAnsi" w:hAnsiTheme="minorHAnsi"/>
            <w:sz w:val="28"/>
            <w:szCs w:val="28"/>
          </w:rPr>
          <w:t>seen</w:t>
        </w:r>
      </w:smartTag>
      <w:r w:rsidRPr="00DE1EE6">
        <w:rPr>
          <w:rFonts w:asciiTheme="minorHAnsi" w:hAnsiTheme="minorHAnsi"/>
          <w:sz w:val="28"/>
          <w:szCs w:val="28"/>
        </w:rPr>
        <w:t xml:space="preserve"> as </w:t>
      </w:r>
      <w:smartTag w:uri="schemas-densijiten-jp/ddviewer" w:element="DDviewer">
        <w:smartTag w:uri="schemas-densijiten-jp/ddviewer" w:element="DDviewer">
          <w:r w:rsidRPr="00DE1EE6">
            <w:rPr>
              <w:rFonts w:asciiTheme="minorHAnsi" w:hAnsiTheme="minorHAnsi"/>
              <w:sz w:val="28"/>
              <w:szCs w:val="28"/>
            </w:rPr>
            <w:t>c</w:t>
          </w:r>
          <w:smartTag w:uri="schemas-densijiten-jp/ddviewer" w:element="DDviewer">
            <w:r w:rsidRPr="00DE1EE6">
              <w:rPr>
                <w:rFonts w:asciiTheme="minorHAnsi" w:hAnsiTheme="minorHAnsi"/>
                <w:sz w:val="28"/>
                <w:szCs w:val="28"/>
              </w:rPr>
              <w:t>l</w:t>
            </w:r>
            <w:smartTag w:uri="schemas-densijiten-jp/ddviewer" w:element="DDviewer">
              <w:r w:rsidRPr="00DE1EE6">
                <w:rPr>
                  <w:rFonts w:asciiTheme="minorHAnsi" w:hAnsiTheme="minorHAnsi"/>
                  <w:sz w:val="28"/>
                  <w:szCs w:val="28"/>
                </w:rPr>
                <w:t>ear</w:t>
              </w:r>
            </w:smartTag>
          </w:smartTag>
        </w:smartTag>
        <w:r w:rsidRPr="00DE1EE6">
          <w:rPr>
            <w:rFonts w:asciiTheme="minorHAnsi" w:hAnsiTheme="minorHAnsi"/>
            <w:sz w:val="28"/>
            <w:szCs w:val="28"/>
          </w:rPr>
          <w:t>ly</w:t>
        </w:r>
      </w:smartTag>
      <w:r w:rsidRPr="00DE1EE6">
        <w:rPr>
          <w:rFonts w:asciiTheme="minorHAnsi" w:hAnsiTheme="minorHAnsi"/>
          <w:sz w:val="28"/>
          <w:szCs w:val="28"/>
        </w:rPr>
        <w:t xml:space="preserve"> as in the </w:t>
      </w:r>
      <w:smartTag w:uri="schemas-densijiten-jp/ddviewer" w:element="DDviewer">
        <w:r w:rsidRPr="00DE1EE6">
          <w:rPr>
            <w:rFonts w:asciiTheme="minorHAnsi" w:hAnsiTheme="minorHAnsi"/>
            <w:sz w:val="28"/>
            <w:szCs w:val="28"/>
          </w:rPr>
          <w:t>field</w:t>
        </w:r>
      </w:smartTag>
      <w:r w:rsidRPr="00DE1EE6">
        <w:rPr>
          <w:rFonts w:asciiTheme="minorHAnsi" w:hAnsiTheme="minorHAnsi"/>
          <w:sz w:val="28"/>
          <w:szCs w:val="28"/>
        </w:rPr>
        <w:t xml:space="preserve"> of the arts </w:t>
      </w:r>
      <w:r w:rsidRPr="00DE1EE6">
        <w:rPr>
          <w:rFonts w:asciiTheme="minorHAnsi" w:hAnsiTheme="minorHAnsi"/>
          <w:spacing w:val="20"/>
          <w:w w:val="500"/>
          <w:sz w:val="28"/>
          <w:szCs w:val="28"/>
        </w:rPr>
        <w:t>-</w:t>
      </w:r>
      <w:r w:rsidRPr="00DE1EE6">
        <w:rPr>
          <w:rFonts w:asciiTheme="minorHAnsi" w:hAnsiTheme="minorHAnsi"/>
          <w:sz w:val="28"/>
          <w:szCs w:val="28"/>
        </w:rPr>
        <w:t xml:space="preserve"> </w:t>
      </w:r>
      <w:smartTag w:uri="schemas-densijiten-jp/ddviewer" w:element="DDviewer">
        <w:smartTag w:uri="schemas-densijiten-jp/ddviewer" w:element="DDviewer">
          <w:r w:rsidRPr="00DE1EE6">
            <w:rPr>
              <w:rFonts w:asciiTheme="minorHAnsi" w:hAnsiTheme="minorHAnsi"/>
              <w:sz w:val="28"/>
              <w:szCs w:val="28"/>
            </w:rPr>
            <w:t>pict</w:t>
          </w:r>
        </w:smartTag>
        <w:r w:rsidRPr="00DE1EE6">
          <w:rPr>
            <w:rFonts w:asciiTheme="minorHAnsi" w:hAnsiTheme="minorHAnsi"/>
            <w:sz w:val="28"/>
            <w:szCs w:val="28"/>
          </w:rPr>
          <w:t>ure</w:t>
        </w:r>
      </w:smartTag>
      <w:r w:rsidRPr="00DE1EE6">
        <w:rPr>
          <w:rFonts w:asciiTheme="minorHAnsi" w:hAnsiTheme="minorHAnsi"/>
          <w:sz w:val="28"/>
          <w:szCs w:val="28"/>
        </w:rPr>
        <w:t>-</w:t>
      </w:r>
      <w:smartTag w:uri="schemas-densijiten-jp/ddviewer" w:element="DDviewer">
        <w:smartTag w:uri="schemas-densijiten-jp/ddviewer" w:element="DDviewer">
          <w:r w:rsidRPr="00DE1EE6">
            <w:rPr>
              <w:rFonts w:asciiTheme="minorHAnsi" w:hAnsiTheme="minorHAnsi"/>
              <w:sz w:val="28"/>
              <w:szCs w:val="28"/>
            </w:rPr>
            <w:t>m</w:t>
          </w:r>
          <w:smartTag w:uri="schemas-densijiten-jp/ddviewer" w:element="DDviewer">
            <w:r w:rsidRPr="00DE1EE6">
              <w:rPr>
                <w:rFonts w:asciiTheme="minorHAnsi" w:hAnsiTheme="minorHAnsi"/>
                <w:sz w:val="28"/>
                <w:szCs w:val="28"/>
              </w:rPr>
              <w:t>a</w:t>
            </w:r>
            <w:smartTag w:uri="schemas-densijiten-jp/ddviewer" w:element="DDviewer">
              <w:r w:rsidRPr="00DE1EE6">
                <w:rPr>
                  <w:rFonts w:asciiTheme="minorHAnsi" w:hAnsiTheme="minorHAnsi"/>
                  <w:sz w:val="28"/>
                  <w:szCs w:val="28"/>
                </w:rPr>
                <w:t>ki</w:t>
              </w:r>
            </w:smartTag>
          </w:smartTag>
        </w:smartTag>
        <w:r w:rsidRPr="00DE1EE6">
          <w:rPr>
            <w:rFonts w:asciiTheme="minorHAnsi" w:hAnsiTheme="minorHAnsi"/>
            <w:sz w:val="28"/>
            <w:szCs w:val="28"/>
          </w:rPr>
          <w:t>ng</w:t>
        </w:r>
      </w:smartTag>
      <w:r w:rsidRPr="00DE1EE6">
        <w:rPr>
          <w:rFonts w:asciiTheme="minorHAnsi" w:hAnsiTheme="minorHAnsi"/>
          <w:sz w:val="28"/>
          <w:szCs w:val="28"/>
        </w:rPr>
        <w:t xml:space="preserve">, </w:t>
      </w:r>
      <w:smartTag w:uri="schemas-densijiten-jp/ddviewer" w:element="DDviewer">
        <w:smartTag w:uri="schemas-densijiten-jp/ddviewer" w:element="DDviewer">
          <w:smartTag w:uri="schemas-densijiten-jp/ddviewer" w:element="DDviewer">
            <w:r w:rsidRPr="00DE1EE6">
              <w:rPr>
                <w:rFonts w:asciiTheme="minorHAnsi" w:hAnsiTheme="minorHAnsi"/>
                <w:sz w:val="28"/>
                <w:szCs w:val="28"/>
              </w:rPr>
              <w:t>mo</w:t>
            </w:r>
            <w:smartTag w:uri="schemas-densijiten-jp/ddviewer" w:element="DDviewer">
              <w:r w:rsidRPr="00DE1EE6">
                <w:rPr>
                  <w:rFonts w:asciiTheme="minorHAnsi" w:hAnsiTheme="minorHAnsi"/>
                  <w:sz w:val="28"/>
                  <w:szCs w:val="28"/>
                </w:rPr>
                <w:t>de</w:t>
              </w:r>
            </w:smartTag>
          </w:smartTag>
          <w:r w:rsidRPr="00DE1EE6">
            <w:rPr>
              <w:rFonts w:asciiTheme="minorHAnsi" w:hAnsiTheme="minorHAnsi"/>
              <w:sz w:val="28"/>
              <w:szCs w:val="28"/>
            </w:rPr>
            <w:t>l</w:t>
          </w:r>
        </w:smartTag>
        <w:smartTag w:uri="schemas-densijiten-jp/ddviewer" w:element="DDviewer">
          <w:r w:rsidRPr="00DE1EE6">
            <w:rPr>
              <w:rFonts w:asciiTheme="minorHAnsi" w:hAnsiTheme="minorHAnsi"/>
              <w:sz w:val="28"/>
              <w:szCs w:val="28"/>
            </w:rPr>
            <w:t>ling</w:t>
          </w:r>
        </w:smartTag>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music</w:t>
        </w:r>
      </w:smartTag>
      <w:r w:rsidRPr="00DE1EE6">
        <w:rPr>
          <w:rFonts w:asciiTheme="minorHAnsi" w:hAnsiTheme="minorHAnsi"/>
          <w:sz w:val="28"/>
          <w:szCs w:val="28"/>
        </w:rPr>
        <w:t xml:space="preserve"> and </w:t>
      </w:r>
      <w:smartTag w:uri="schemas-densijiten-jp/ddviewer" w:element="DDviewer">
        <w:smartTag w:uri="schemas-densijiten-jp/ddviewer" w:element="DDviewer">
          <w:r w:rsidRPr="00DE1EE6">
            <w:rPr>
              <w:rFonts w:asciiTheme="minorHAnsi" w:hAnsiTheme="minorHAnsi"/>
              <w:sz w:val="28"/>
              <w:szCs w:val="28"/>
            </w:rPr>
            <w:t>dram</w:t>
          </w:r>
        </w:smartTag>
        <w:r w:rsidRPr="00DE1EE6">
          <w:rPr>
            <w:rFonts w:asciiTheme="minorHAnsi" w:hAnsiTheme="minorHAnsi"/>
            <w:sz w:val="28"/>
            <w:szCs w:val="28"/>
          </w:rPr>
          <w:t>a</w:t>
        </w:r>
      </w:smartTag>
      <w:r w:rsidRPr="00DE1EE6">
        <w:rPr>
          <w:rFonts w:asciiTheme="minorHAnsi" w:hAnsiTheme="minorHAnsi"/>
          <w:sz w:val="28"/>
          <w:szCs w:val="28"/>
        </w:rPr>
        <w:t xml:space="preserve">. </w:t>
      </w:r>
      <w:r w:rsidRPr="00DE1EE6">
        <w:rPr>
          <w:rFonts w:asciiTheme="minorHAnsi" w:hAnsiTheme="minorHAnsi"/>
          <w:sz w:val="28"/>
          <w:szCs w:val="28"/>
          <w:vertAlign w:val="subscript"/>
        </w:rPr>
        <w:t>(1)</w:t>
      </w:r>
      <w:r w:rsidRPr="00DE1EE6">
        <w:rPr>
          <w:rFonts w:asciiTheme="minorHAnsi" w:hAnsiTheme="minorHAnsi"/>
          <w:sz w:val="28"/>
          <w:szCs w:val="28"/>
          <w:u w:val="single"/>
        </w:rPr>
        <w:t xml:space="preserve">The </w:t>
      </w:r>
      <w:smartTag w:uri="schemas-densijiten-jp/ddviewer" w:element="DDviewer">
        <w:r w:rsidRPr="00DE1EE6">
          <w:rPr>
            <w:rFonts w:asciiTheme="minorHAnsi" w:hAnsiTheme="minorHAnsi"/>
            <w:sz w:val="28"/>
            <w:szCs w:val="28"/>
            <w:u w:val="single"/>
          </w:rPr>
          <w:t>first</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s</w:t>
        </w:r>
        <w:smartTag w:uri="schemas-densijiten-jp/ddviewer" w:element="DDviewer">
          <w:r w:rsidRPr="00DE1EE6">
            <w:rPr>
              <w:rFonts w:asciiTheme="minorHAnsi" w:hAnsiTheme="minorHAnsi"/>
              <w:sz w:val="28"/>
              <w:szCs w:val="28"/>
              <w:u w:val="single"/>
            </w:rPr>
            <w:t>crib</w:t>
          </w:r>
        </w:smartTag>
        <w:r w:rsidRPr="00DE1EE6">
          <w:rPr>
            <w:rFonts w:asciiTheme="minorHAnsi" w:hAnsiTheme="minorHAnsi"/>
            <w:sz w:val="28"/>
            <w:szCs w:val="28"/>
            <w:u w:val="single"/>
          </w:rPr>
          <w:t>ble</w:t>
        </w:r>
      </w:smartTag>
      <w:r w:rsidRPr="00DE1EE6">
        <w:rPr>
          <w:rFonts w:asciiTheme="minorHAnsi" w:hAnsiTheme="minorHAnsi"/>
          <w:sz w:val="28"/>
          <w:szCs w:val="28"/>
          <w:u w:val="single"/>
        </w:rPr>
        <w:t xml:space="preserve"> of </w:t>
      </w:r>
      <w:smartTag w:uri="schemas-densijiten-jp/ddviewer" w:element="DDviewer">
        <w:smartTag w:uri="schemas-densijiten-jp/ddviewer" w:element="DDviewer">
          <w:r w:rsidRPr="00DE1EE6">
            <w:rPr>
              <w:rFonts w:asciiTheme="minorHAnsi" w:hAnsiTheme="minorHAnsi"/>
              <w:sz w:val="28"/>
              <w:szCs w:val="28"/>
              <w:u w:val="single"/>
            </w:rPr>
            <w:t>child</w:t>
          </w:r>
        </w:smartTag>
        <w:smartTag w:uri="schemas-densijiten-jp/ddviewer" w:element="DDviewer">
          <w:r w:rsidRPr="00DE1EE6">
            <w:rPr>
              <w:rFonts w:asciiTheme="minorHAnsi" w:hAnsiTheme="minorHAnsi"/>
              <w:sz w:val="28"/>
              <w:szCs w:val="28"/>
              <w:u w:val="single"/>
            </w:rPr>
            <w:t>hood</w:t>
          </w:r>
        </w:smartTag>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with</w:t>
        </w:r>
      </w:smartTag>
      <w:r w:rsidRPr="00DE1EE6">
        <w:rPr>
          <w:rFonts w:asciiTheme="minorHAnsi" w:hAnsiTheme="minorHAnsi"/>
          <w:sz w:val="28"/>
          <w:szCs w:val="28"/>
          <w:u w:val="single"/>
        </w:rPr>
        <w:t xml:space="preserve"> a </w:t>
      </w:r>
      <w:smartTag w:uri="schemas-densijiten-jp/ddviewer" w:element="DDviewer">
        <w:r w:rsidRPr="00DE1EE6">
          <w:rPr>
            <w:rFonts w:asciiTheme="minorHAnsi" w:hAnsiTheme="minorHAnsi"/>
            <w:sz w:val="28"/>
            <w:szCs w:val="28"/>
            <w:u w:val="single"/>
          </w:rPr>
          <w:t>well</w:t>
        </w:r>
      </w:smartTag>
      <w:r w:rsidRPr="00DE1EE6">
        <w:rPr>
          <w:rFonts w:asciiTheme="minorHAnsi" w:hAnsiTheme="minorHAnsi"/>
          <w:sz w:val="28"/>
          <w:szCs w:val="28"/>
          <w:u w:val="single"/>
        </w:rPr>
        <w:t>-</w:t>
      </w:r>
      <w:smartTag w:uri="schemas-densijiten-jp/ddviewer" w:element="DDviewer">
        <w:r w:rsidRPr="00DE1EE6">
          <w:rPr>
            <w:rFonts w:asciiTheme="minorHAnsi" w:hAnsiTheme="minorHAnsi"/>
            <w:sz w:val="28"/>
            <w:szCs w:val="28"/>
            <w:u w:val="single"/>
          </w:rPr>
          <w:t>suck</w:t>
        </w:r>
      </w:smartTag>
      <w:r w:rsidRPr="00DE1EE6">
        <w:rPr>
          <w:rFonts w:asciiTheme="minorHAnsi" w:hAnsiTheme="minorHAnsi"/>
          <w:sz w:val="28"/>
          <w:szCs w:val="28"/>
          <w:u w:val="single"/>
        </w:rPr>
        <w:t xml:space="preserve">ed </w:t>
      </w:r>
      <w:smartTag w:uri="schemas-densijiten-jp/ddviewer" w:element="DDviewer">
        <w:r w:rsidRPr="00DE1EE6">
          <w:rPr>
            <w:rFonts w:asciiTheme="minorHAnsi" w:hAnsiTheme="minorHAnsi"/>
            <w:sz w:val="28"/>
            <w:szCs w:val="28"/>
            <w:u w:val="single"/>
          </w:rPr>
          <w:t>c</w:t>
        </w:r>
        <w:smartTag w:uri="schemas-densijiten-jp/ddviewer" w:element="DDviewer">
          <w:r w:rsidRPr="00DE1EE6">
            <w:rPr>
              <w:rFonts w:asciiTheme="minorHAnsi" w:hAnsiTheme="minorHAnsi"/>
              <w:sz w:val="28"/>
              <w:szCs w:val="28"/>
              <w:u w:val="single"/>
            </w:rPr>
            <w:t>rayon</w:t>
          </w:r>
        </w:smartTag>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will</w:t>
        </w:r>
      </w:smartTag>
      <w:r w:rsidRPr="00DE1EE6">
        <w:rPr>
          <w:rFonts w:asciiTheme="minorHAnsi" w:hAnsiTheme="minorHAnsi"/>
          <w:sz w:val="28"/>
          <w:szCs w:val="28"/>
          <w:u w:val="single"/>
        </w:rPr>
        <w:t xml:space="preserve"> as </w:t>
      </w:r>
      <w:smartTag w:uri="schemas-densijiten-jp/ddviewer" w:element="DDviewer">
        <w:smartTag w:uri="schemas-densijiten-jp/ddviewer" w:element="DDviewer">
          <w:r w:rsidRPr="00DE1EE6">
            <w:rPr>
              <w:rFonts w:asciiTheme="minorHAnsi" w:hAnsiTheme="minorHAnsi"/>
              <w:sz w:val="28"/>
              <w:szCs w:val="28"/>
              <w:u w:val="single"/>
            </w:rPr>
            <w:t>su</w:t>
          </w:r>
          <w:smartTag w:uri="schemas-densijiten-jp/ddviewer" w:element="DDviewer">
            <w:r w:rsidRPr="00DE1EE6">
              <w:rPr>
                <w:rFonts w:asciiTheme="minorHAnsi" w:hAnsiTheme="minorHAnsi"/>
                <w:sz w:val="28"/>
                <w:szCs w:val="28"/>
                <w:u w:val="single"/>
              </w:rPr>
              <w:t>re</w:t>
            </w:r>
          </w:smartTag>
        </w:smartTag>
        <w:r w:rsidRPr="00DE1EE6">
          <w:rPr>
            <w:rFonts w:asciiTheme="minorHAnsi" w:hAnsiTheme="minorHAnsi"/>
            <w:sz w:val="28"/>
            <w:szCs w:val="28"/>
            <w:u w:val="single"/>
          </w:rPr>
          <w:t>ly</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lead</w:t>
        </w:r>
      </w:smartTag>
      <w:r w:rsidRPr="00DE1EE6">
        <w:rPr>
          <w:rFonts w:asciiTheme="minorHAnsi" w:hAnsiTheme="minorHAnsi"/>
          <w:sz w:val="28"/>
          <w:szCs w:val="28"/>
          <w:u w:val="single"/>
        </w:rPr>
        <w:t xml:space="preserve"> to the </w:t>
      </w:r>
      <w:smartTag w:uri="schemas-densijiten-jp/ddviewer" w:element="DDviewer">
        <w:smartTag w:uri="schemas-densijiten-jp/ddviewer" w:element="DDviewer">
          <w:r w:rsidRPr="00DE1EE6">
            <w:rPr>
              <w:rFonts w:asciiTheme="minorHAnsi" w:hAnsiTheme="minorHAnsi"/>
              <w:sz w:val="28"/>
              <w:szCs w:val="28"/>
              <w:u w:val="single"/>
            </w:rPr>
            <w:t>m</w:t>
          </w:r>
          <w:smartTag w:uri="schemas-densijiten-jp/ddviewer" w:element="DDviewer">
            <w:r w:rsidRPr="00DE1EE6">
              <w:rPr>
                <w:rFonts w:asciiTheme="minorHAnsi" w:hAnsiTheme="minorHAnsi"/>
                <w:sz w:val="28"/>
                <w:szCs w:val="28"/>
                <w:u w:val="single"/>
              </w:rPr>
              <w:t>a</w:t>
            </w:r>
            <w:smartTag w:uri="schemas-densijiten-jp/ddviewer" w:element="DDviewer">
              <w:r w:rsidRPr="00DE1EE6">
                <w:rPr>
                  <w:rFonts w:asciiTheme="minorHAnsi" w:hAnsiTheme="minorHAnsi"/>
                  <w:sz w:val="28"/>
                  <w:szCs w:val="28"/>
                  <w:u w:val="single"/>
                </w:rPr>
                <w:t>ki</w:t>
              </w:r>
            </w:smartTag>
          </w:smartTag>
        </w:smartTag>
        <w:r w:rsidRPr="00DE1EE6">
          <w:rPr>
            <w:rFonts w:asciiTheme="minorHAnsi" w:hAnsiTheme="minorHAnsi"/>
            <w:sz w:val="28"/>
            <w:szCs w:val="28"/>
            <w:u w:val="single"/>
          </w:rPr>
          <w:t>ng</w:t>
        </w:r>
      </w:smartTag>
      <w:r w:rsidRPr="00DE1EE6">
        <w:rPr>
          <w:rFonts w:asciiTheme="minorHAnsi" w:hAnsiTheme="minorHAnsi"/>
          <w:sz w:val="28"/>
          <w:szCs w:val="28"/>
          <w:u w:val="single"/>
        </w:rPr>
        <w:t xml:space="preserve"> of </w:t>
      </w:r>
      <w:smartTag w:uri="schemas-densijiten-jp/ddviewer" w:element="DDviewer">
        <w:r w:rsidRPr="00DE1EE6">
          <w:rPr>
            <w:rFonts w:asciiTheme="minorHAnsi" w:hAnsiTheme="minorHAnsi"/>
            <w:sz w:val="28"/>
            <w:szCs w:val="28"/>
            <w:u w:val="single"/>
          </w:rPr>
          <w:t>re</w:t>
        </w:r>
        <w:smartTag w:uri="schemas-densijiten-jp/ddviewer" w:element="DDviewer">
          <w:r w:rsidRPr="00DE1EE6">
            <w:rPr>
              <w:rFonts w:asciiTheme="minorHAnsi" w:hAnsiTheme="minorHAnsi"/>
              <w:sz w:val="28"/>
              <w:szCs w:val="28"/>
              <w:u w:val="single"/>
            </w:rPr>
            <w:t>cogniz</w:t>
          </w:r>
          <w:smartTag w:uri="schemas-densijiten-jp/ddviewer" w:element="DDviewer">
            <w:r w:rsidRPr="00DE1EE6">
              <w:rPr>
                <w:rFonts w:asciiTheme="minorHAnsi" w:hAnsiTheme="minorHAnsi"/>
                <w:sz w:val="28"/>
                <w:szCs w:val="28"/>
                <w:u w:val="single"/>
              </w:rPr>
              <w:t>able</w:t>
            </w:r>
          </w:smartTag>
        </w:smartTag>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shape</w:t>
        </w:r>
      </w:smartTag>
      <w:r w:rsidRPr="00DE1EE6">
        <w:rPr>
          <w:rFonts w:asciiTheme="minorHAnsi" w:hAnsiTheme="minorHAnsi"/>
          <w:sz w:val="28"/>
          <w:szCs w:val="28"/>
          <w:u w:val="single"/>
        </w:rPr>
        <w:t xml:space="preserve">s to </w:t>
      </w:r>
      <w:smartTag w:uri="schemas-densijiten-jp/ddviewer" w:element="DDviewer">
        <w:r w:rsidRPr="00DE1EE6">
          <w:rPr>
            <w:rFonts w:asciiTheme="minorHAnsi" w:hAnsiTheme="minorHAnsi"/>
            <w:sz w:val="28"/>
            <w:szCs w:val="28"/>
            <w:u w:val="single"/>
          </w:rPr>
          <w:t>re</w:t>
        </w:r>
        <w:smartTag w:uri="schemas-densijiten-jp/ddviewer" w:element="DDviewer">
          <w:smartTag w:uri="schemas-densijiten-jp/ddviewer" w:element="DDviewer">
            <w:r w:rsidRPr="00DE1EE6">
              <w:rPr>
                <w:rFonts w:asciiTheme="minorHAnsi" w:hAnsiTheme="minorHAnsi"/>
                <w:sz w:val="28"/>
                <w:szCs w:val="28"/>
                <w:u w:val="single"/>
              </w:rPr>
              <w:t>p</w:t>
            </w:r>
            <w:smartTag w:uri="schemas-densijiten-jp/ddviewer" w:element="DDviewer">
              <w:r w:rsidRPr="00DE1EE6">
                <w:rPr>
                  <w:rFonts w:asciiTheme="minorHAnsi" w:hAnsiTheme="minorHAnsi"/>
                  <w:sz w:val="28"/>
                  <w:szCs w:val="28"/>
                  <w:u w:val="single"/>
                </w:rPr>
                <w:t>re</w:t>
              </w:r>
              <w:smartTag w:uri="schemas-densijiten-jp/ddviewer" w:element="DDviewer">
                <w:r w:rsidRPr="00DE1EE6">
                  <w:rPr>
                    <w:rFonts w:asciiTheme="minorHAnsi" w:hAnsiTheme="minorHAnsi"/>
                    <w:sz w:val="28"/>
                    <w:szCs w:val="28"/>
                    <w:u w:val="single"/>
                  </w:rPr>
                  <w:t>s</w:t>
                </w:r>
              </w:smartTag>
            </w:smartTag>
          </w:smartTag>
          <w:r w:rsidRPr="00DE1EE6">
            <w:rPr>
              <w:rFonts w:asciiTheme="minorHAnsi" w:hAnsiTheme="minorHAnsi"/>
              <w:sz w:val="28"/>
              <w:szCs w:val="28"/>
              <w:u w:val="single"/>
            </w:rPr>
            <w:t>ent</w:t>
          </w:r>
        </w:smartTag>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Mummy</w:t>
        </w:r>
      </w:smartTag>
      <w:r w:rsidRPr="00DE1EE6">
        <w:rPr>
          <w:rFonts w:asciiTheme="minorHAnsi" w:hAnsiTheme="minorHAnsi"/>
          <w:sz w:val="28"/>
          <w:szCs w:val="28"/>
          <w:u w:val="single"/>
        </w:rPr>
        <w:t xml:space="preserve">’ as </w:t>
      </w:r>
      <w:smartTag w:uri="schemas-densijiten-jp/ddviewer" w:element="DDviewer">
        <w:r w:rsidRPr="00DE1EE6">
          <w:rPr>
            <w:rFonts w:asciiTheme="minorHAnsi" w:hAnsiTheme="minorHAnsi"/>
            <w:sz w:val="28"/>
            <w:szCs w:val="28"/>
            <w:u w:val="single"/>
          </w:rPr>
          <w:t>will</w:t>
        </w:r>
      </w:smartTag>
      <w:r w:rsidRPr="00DE1EE6">
        <w:rPr>
          <w:rFonts w:asciiTheme="minorHAnsi" w:hAnsiTheme="minorHAnsi"/>
          <w:sz w:val="28"/>
          <w:szCs w:val="28"/>
          <w:u w:val="single"/>
        </w:rPr>
        <w:t xml:space="preserve"> his </w:t>
      </w:r>
      <w:smartTag w:uri="schemas-densijiten-jp/ddviewer" w:element="DDviewer">
        <w:smartTag w:uri="schemas-densijiten-jp/ddviewer" w:element="DDviewer">
          <w:r w:rsidRPr="00DE1EE6">
            <w:rPr>
              <w:rFonts w:asciiTheme="minorHAnsi" w:hAnsiTheme="minorHAnsi"/>
              <w:sz w:val="28"/>
              <w:szCs w:val="28"/>
              <w:u w:val="single"/>
            </w:rPr>
            <w:t>earl</w:t>
          </w:r>
        </w:smartTag>
        <w:r w:rsidRPr="00DE1EE6">
          <w:rPr>
            <w:rFonts w:asciiTheme="minorHAnsi" w:hAnsiTheme="minorHAnsi"/>
            <w:sz w:val="28"/>
            <w:szCs w:val="28"/>
            <w:u w:val="single"/>
          </w:rPr>
          <w:t>y</w:t>
        </w:r>
      </w:smartTag>
      <w:r w:rsidRPr="00DE1EE6">
        <w:rPr>
          <w:rFonts w:asciiTheme="minorHAnsi" w:hAnsiTheme="minorHAnsi"/>
          <w:sz w:val="28"/>
          <w:szCs w:val="28"/>
          <w:u w:val="single"/>
        </w:rPr>
        <w:t xml:space="preserve"> </w:t>
      </w:r>
      <w:smartTag w:uri="schemas-densijiten-jp/ddviewer" w:element="DDviewer">
        <w:smartTag w:uri="schemas-densijiten-jp/ddviewer" w:element="DDviewer">
          <w:r w:rsidRPr="00DE1EE6">
            <w:rPr>
              <w:rFonts w:asciiTheme="minorHAnsi" w:hAnsiTheme="minorHAnsi"/>
              <w:sz w:val="28"/>
              <w:szCs w:val="28"/>
              <w:u w:val="single"/>
            </w:rPr>
            <w:t>en</w:t>
          </w:r>
          <w:smartTag w:uri="schemas-densijiten-jp/ddviewer" w:element="DDviewer">
            <w:r w:rsidRPr="00DE1EE6">
              <w:rPr>
                <w:rFonts w:asciiTheme="minorHAnsi" w:hAnsiTheme="minorHAnsi"/>
                <w:sz w:val="28"/>
                <w:szCs w:val="28"/>
                <w:u w:val="single"/>
              </w:rPr>
              <w:t>th</w:t>
            </w:r>
            <w:smartTag w:uri="schemas-densijiten-jp/ddviewer" w:element="DDviewer">
              <w:r w:rsidRPr="00DE1EE6">
                <w:rPr>
                  <w:rFonts w:asciiTheme="minorHAnsi" w:hAnsiTheme="minorHAnsi"/>
                  <w:sz w:val="28"/>
                  <w:szCs w:val="28"/>
                  <w:u w:val="single"/>
                </w:rPr>
                <w:t>us</w:t>
              </w:r>
            </w:smartTag>
          </w:smartTag>
          <w:r w:rsidRPr="00DE1EE6">
            <w:rPr>
              <w:rFonts w:asciiTheme="minorHAnsi" w:hAnsiTheme="minorHAnsi"/>
              <w:sz w:val="28"/>
              <w:szCs w:val="28"/>
              <w:u w:val="single"/>
            </w:rPr>
            <w:t>iast</w:t>
          </w:r>
        </w:smartTag>
        <w:r w:rsidRPr="00DE1EE6">
          <w:rPr>
            <w:rFonts w:asciiTheme="minorHAnsi" w:hAnsiTheme="minorHAnsi"/>
            <w:sz w:val="28"/>
            <w:szCs w:val="28"/>
            <w:u w:val="single"/>
          </w:rPr>
          <w:t>ic</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clap</w:t>
        </w:r>
      </w:smartTag>
      <w:r w:rsidRPr="00DE1EE6">
        <w:rPr>
          <w:rFonts w:asciiTheme="minorHAnsi" w:hAnsiTheme="minorHAnsi"/>
          <w:sz w:val="28"/>
          <w:szCs w:val="28"/>
          <w:u w:val="single"/>
        </w:rPr>
        <w:t xml:space="preserve">s to the </w:t>
      </w:r>
      <w:smartTag w:uri="schemas-densijiten-jp/ddviewer" w:element="DDviewer">
        <w:r w:rsidRPr="00DE1EE6">
          <w:rPr>
            <w:rFonts w:asciiTheme="minorHAnsi" w:hAnsiTheme="minorHAnsi"/>
            <w:sz w:val="28"/>
            <w:szCs w:val="28"/>
            <w:u w:val="single"/>
          </w:rPr>
          <w:t>rhythm</w:t>
        </w:r>
      </w:smartTag>
      <w:r w:rsidRPr="00DE1EE6">
        <w:rPr>
          <w:rFonts w:asciiTheme="minorHAnsi" w:hAnsiTheme="minorHAnsi"/>
          <w:sz w:val="28"/>
          <w:szCs w:val="28"/>
          <w:u w:val="single"/>
        </w:rPr>
        <w:t xml:space="preserve"> of </w:t>
      </w:r>
      <w:smartTag w:uri="schemas-densijiten-jp/ddviewer" w:element="DDviewer">
        <w:smartTag w:uri="schemas-densijiten-jp/ddviewer" w:element="DDviewer">
          <w:r w:rsidRPr="00DE1EE6">
            <w:rPr>
              <w:rFonts w:asciiTheme="minorHAnsi" w:hAnsiTheme="minorHAnsi"/>
              <w:sz w:val="28"/>
              <w:szCs w:val="28"/>
              <w:u w:val="single"/>
            </w:rPr>
            <w:t>nurse</w:t>
          </w:r>
        </w:smartTag>
        <w:r w:rsidRPr="00DE1EE6">
          <w:rPr>
            <w:rFonts w:asciiTheme="minorHAnsi" w:hAnsiTheme="minorHAnsi"/>
            <w:sz w:val="28"/>
            <w:szCs w:val="28"/>
            <w:u w:val="single"/>
          </w:rPr>
          <w:t>ry</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rhyme</w:t>
        </w:r>
      </w:smartTag>
      <w:r w:rsidRPr="00DE1EE6">
        <w:rPr>
          <w:rFonts w:asciiTheme="minorHAnsi" w:hAnsiTheme="minorHAnsi"/>
          <w:sz w:val="28"/>
          <w:szCs w:val="28"/>
          <w:u w:val="single"/>
        </w:rPr>
        <w:t xml:space="preserve"> or </w:t>
      </w:r>
      <w:smartTag w:uri="schemas-densijiten-jp/ddviewer" w:element="DDviewer">
        <w:r w:rsidRPr="00DE1EE6">
          <w:rPr>
            <w:rFonts w:asciiTheme="minorHAnsi" w:hAnsiTheme="minorHAnsi"/>
            <w:sz w:val="28"/>
            <w:szCs w:val="28"/>
            <w:u w:val="single"/>
          </w:rPr>
          <w:t>pop</w:t>
        </w:r>
        <w:smartTag w:uri="schemas-densijiten-jp/ddviewer" w:element="DDviewer">
          <w:r w:rsidRPr="00DE1EE6">
            <w:rPr>
              <w:rFonts w:asciiTheme="minorHAnsi" w:hAnsiTheme="minorHAnsi"/>
              <w:sz w:val="28"/>
              <w:szCs w:val="28"/>
              <w:u w:val="single"/>
            </w:rPr>
            <w:t>ular</w:t>
          </w:r>
        </w:smartTag>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song</w:t>
        </w:r>
      </w:smartTag>
      <w:r w:rsidRPr="00DE1EE6">
        <w:rPr>
          <w:rFonts w:asciiTheme="minorHAnsi" w:hAnsiTheme="minorHAnsi"/>
          <w:sz w:val="28"/>
          <w:szCs w:val="28"/>
          <w:u w:val="single"/>
        </w:rPr>
        <w:t xml:space="preserve"> to the </w:t>
      </w:r>
      <w:smartTag w:uri="schemas-densijiten-jp/ddviewer" w:element="DDviewer">
        <w:r w:rsidRPr="00DE1EE6">
          <w:rPr>
            <w:rFonts w:asciiTheme="minorHAnsi" w:hAnsiTheme="minorHAnsi"/>
            <w:sz w:val="28"/>
            <w:szCs w:val="28"/>
            <w:u w:val="single"/>
          </w:rPr>
          <w:t>free</w:t>
        </w:r>
      </w:smartTag>
      <w:r w:rsidRPr="00DE1EE6">
        <w:rPr>
          <w:rFonts w:asciiTheme="minorHAnsi" w:hAnsiTheme="minorHAnsi"/>
          <w:sz w:val="28"/>
          <w:szCs w:val="28"/>
          <w:u w:val="single"/>
        </w:rPr>
        <w:t>-</w:t>
      </w:r>
      <w:smartTag w:uri="schemas-densijiten-jp/ddviewer" w:element="DDviewer">
        <w:smartTag w:uri="schemas-densijiten-jp/ddviewer" w:element="DDviewer">
          <w:r w:rsidRPr="00DE1EE6">
            <w:rPr>
              <w:rFonts w:asciiTheme="minorHAnsi" w:hAnsiTheme="minorHAnsi"/>
              <w:sz w:val="28"/>
              <w:szCs w:val="28"/>
              <w:u w:val="single"/>
            </w:rPr>
            <w:t>fl</w:t>
          </w:r>
          <w:smartTag w:uri="schemas-densijiten-jp/ddviewer" w:element="DDviewer">
            <w:r w:rsidRPr="00DE1EE6">
              <w:rPr>
                <w:rFonts w:asciiTheme="minorHAnsi" w:hAnsiTheme="minorHAnsi"/>
                <w:sz w:val="28"/>
                <w:szCs w:val="28"/>
                <w:u w:val="single"/>
              </w:rPr>
              <w:t>o</w:t>
            </w:r>
            <w:smartTag w:uri="schemas-densijiten-jp/ddviewer" w:element="DDviewer">
              <w:r w:rsidRPr="00DE1EE6">
                <w:rPr>
                  <w:rFonts w:asciiTheme="minorHAnsi" w:hAnsiTheme="minorHAnsi"/>
                  <w:sz w:val="28"/>
                  <w:szCs w:val="28"/>
                  <w:u w:val="single"/>
                </w:rPr>
                <w:t>w</w:t>
              </w:r>
            </w:smartTag>
          </w:smartTag>
        </w:smartTag>
        <w:r w:rsidRPr="00DE1EE6">
          <w:rPr>
            <w:rFonts w:asciiTheme="minorHAnsi" w:hAnsiTheme="minorHAnsi"/>
            <w:sz w:val="28"/>
            <w:szCs w:val="28"/>
            <w:u w:val="single"/>
          </w:rPr>
          <w:t>ing</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step</w:t>
        </w:r>
      </w:smartTag>
      <w:r w:rsidRPr="00DE1EE6">
        <w:rPr>
          <w:rFonts w:asciiTheme="minorHAnsi" w:hAnsiTheme="minorHAnsi"/>
          <w:sz w:val="28"/>
          <w:szCs w:val="28"/>
          <w:u w:val="single"/>
        </w:rPr>
        <w:t xml:space="preserve">s of a yet </w:t>
      </w:r>
      <w:smartTag w:uri="schemas-densijiten-jp/ddviewer" w:element="DDviewer">
        <w:r w:rsidRPr="00DE1EE6">
          <w:rPr>
            <w:rFonts w:asciiTheme="minorHAnsi" w:hAnsiTheme="minorHAnsi"/>
            <w:sz w:val="28"/>
            <w:szCs w:val="28"/>
            <w:u w:val="single"/>
          </w:rPr>
          <w:t>un</w:t>
        </w:r>
        <w:smartTag w:uri="schemas-densijiten-jp/ddviewer" w:element="DDviewer">
          <w:smartTag w:uri="schemas-densijiten-jp/ddviewer" w:element="DDviewer">
            <w:r w:rsidRPr="00DE1EE6">
              <w:rPr>
                <w:rFonts w:asciiTheme="minorHAnsi" w:hAnsiTheme="minorHAnsi"/>
                <w:sz w:val="28"/>
                <w:szCs w:val="28"/>
                <w:u w:val="single"/>
              </w:rPr>
              <w:t>know</w:t>
            </w:r>
          </w:smartTag>
          <w:r w:rsidRPr="00DE1EE6">
            <w:rPr>
              <w:rFonts w:asciiTheme="minorHAnsi" w:hAnsiTheme="minorHAnsi"/>
              <w:sz w:val="28"/>
              <w:szCs w:val="28"/>
              <w:u w:val="single"/>
            </w:rPr>
            <w:t>n</w:t>
          </w:r>
        </w:smartTag>
      </w:smartTag>
      <w:r w:rsidRPr="00DE1EE6">
        <w:rPr>
          <w:rFonts w:asciiTheme="minorHAnsi" w:hAnsiTheme="minorHAnsi"/>
          <w:sz w:val="28"/>
          <w:szCs w:val="28"/>
          <w:u w:val="single"/>
        </w:rPr>
        <w:t xml:space="preserve"> pop </w:t>
      </w:r>
      <w:smartTag w:uri="schemas-densijiten-jp/ddviewer" w:element="DDviewer">
        <w:smartTag w:uri="schemas-densijiten-jp/ddviewer" w:element="DDviewer">
          <w:r w:rsidRPr="00DE1EE6">
            <w:rPr>
              <w:rFonts w:asciiTheme="minorHAnsi" w:hAnsiTheme="minorHAnsi"/>
              <w:sz w:val="28"/>
              <w:szCs w:val="28"/>
              <w:u w:val="single"/>
            </w:rPr>
            <w:t>cult</w:t>
          </w:r>
        </w:smartTag>
        <w:r w:rsidRPr="00DE1EE6">
          <w:rPr>
            <w:rFonts w:asciiTheme="minorHAnsi" w:hAnsiTheme="minorHAnsi"/>
            <w:sz w:val="28"/>
            <w:szCs w:val="28"/>
            <w:u w:val="single"/>
          </w:rPr>
          <w:t>ure</w:t>
        </w:r>
      </w:smartTag>
      <w:r w:rsidRPr="00DE1EE6">
        <w:rPr>
          <w:rFonts w:asciiTheme="minorHAnsi" w:hAnsiTheme="minorHAnsi"/>
          <w:sz w:val="28"/>
          <w:szCs w:val="28"/>
          <w:u w:val="single"/>
        </w:rPr>
        <w:t xml:space="preserve"> or the </w:t>
      </w:r>
      <w:smartTag w:uri="schemas-densijiten-jp/ddviewer" w:element="DDviewer">
        <w:smartTag w:uri="schemas-densijiten-jp/ddviewer" w:element="DDviewer">
          <w:r w:rsidRPr="00DE1EE6">
            <w:rPr>
              <w:rFonts w:asciiTheme="minorHAnsi" w:hAnsiTheme="minorHAnsi"/>
              <w:sz w:val="28"/>
              <w:szCs w:val="28"/>
              <w:u w:val="single"/>
            </w:rPr>
            <w:t>form</w:t>
          </w:r>
        </w:smartTag>
        <w:r w:rsidRPr="00DE1EE6">
          <w:rPr>
            <w:rFonts w:asciiTheme="minorHAnsi" w:hAnsiTheme="minorHAnsi"/>
            <w:sz w:val="28"/>
            <w:szCs w:val="28"/>
            <w:u w:val="single"/>
          </w:rPr>
          <w:t>al</w:t>
        </w:r>
      </w:smartTag>
      <w:r w:rsidRPr="00DE1EE6">
        <w:rPr>
          <w:rFonts w:asciiTheme="minorHAnsi" w:hAnsiTheme="minorHAnsi"/>
          <w:sz w:val="28"/>
          <w:szCs w:val="28"/>
          <w:u w:val="single"/>
        </w:rPr>
        <w:t xml:space="preserve"> </w:t>
      </w:r>
      <w:smartTag w:uri="schemas-densijiten-jp/ddviewer" w:element="DDviewer">
        <w:smartTag w:uri="schemas-densijiten-jp/ddviewer" w:element="DDviewer">
          <w:r w:rsidRPr="00DE1EE6">
            <w:rPr>
              <w:rFonts w:asciiTheme="minorHAnsi" w:hAnsiTheme="minorHAnsi"/>
              <w:sz w:val="28"/>
              <w:szCs w:val="28"/>
              <w:u w:val="single"/>
            </w:rPr>
            <w:t>pat</w:t>
          </w:r>
          <w:smartTag w:uri="schemas-densijiten-jp/ddviewer" w:element="DDviewer">
            <w:r w:rsidRPr="00DE1EE6">
              <w:rPr>
                <w:rFonts w:asciiTheme="minorHAnsi" w:hAnsiTheme="minorHAnsi"/>
                <w:sz w:val="28"/>
                <w:szCs w:val="28"/>
                <w:u w:val="single"/>
              </w:rPr>
              <w:t>ter</w:t>
            </w:r>
          </w:smartTag>
        </w:smartTag>
        <w:r w:rsidRPr="00DE1EE6">
          <w:rPr>
            <w:rFonts w:asciiTheme="minorHAnsi" w:hAnsiTheme="minorHAnsi"/>
            <w:sz w:val="28"/>
            <w:szCs w:val="28"/>
            <w:u w:val="single"/>
          </w:rPr>
          <w:t>n</w:t>
        </w:r>
      </w:smartTag>
      <w:r w:rsidRPr="00DE1EE6">
        <w:rPr>
          <w:rFonts w:asciiTheme="minorHAnsi" w:hAnsiTheme="minorHAnsi"/>
          <w:sz w:val="28"/>
          <w:szCs w:val="28"/>
          <w:u w:val="single"/>
        </w:rPr>
        <w:t xml:space="preserve">s of the </w:t>
      </w:r>
      <w:smartTag w:uri="schemas-densijiten-jp/ddviewer" w:element="DDviewer">
        <w:smartTag w:uri="schemas-densijiten-jp/ddviewer" w:element="DDviewer">
          <w:smartTag w:uri="schemas-densijiten-jp/ddviewer" w:element="DDviewer">
            <w:r w:rsidRPr="00DE1EE6">
              <w:rPr>
                <w:rFonts w:asciiTheme="minorHAnsi" w:hAnsiTheme="minorHAnsi"/>
                <w:sz w:val="28"/>
                <w:szCs w:val="28"/>
                <w:u w:val="single"/>
              </w:rPr>
              <w:t>tr</w:t>
            </w:r>
            <w:smartTag w:uri="schemas-densijiten-jp/ddviewer" w:element="DDviewer">
              <w:r w:rsidRPr="00DE1EE6">
                <w:rPr>
                  <w:rFonts w:asciiTheme="minorHAnsi" w:hAnsiTheme="minorHAnsi"/>
                  <w:sz w:val="28"/>
                  <w:szCs w:val="28"/>
                  <w:u w:val="single"/>
                </w:rPr>
                <w:t>ad</w:t>
              </w:r>
            </w:smartTag>
          </w:smartTag>
          <w:smartTag w:uri="schemas-densijiten-jp/ddviewer" w:element="DDviewer">
            <w:r w:rsidRPr="00DE1EE6">
              <w:rPr>
                <w:rFonts w:asciiTheme="minorHAnsi" w:hAnsiTheme="minorHAnsi"/>
                <w:sz w:val="28"/>
                <w:szCs w:val="28"/>
                <w:u w:val="single"/>
              </w:rPr>
              <w:t>i</w:t>
            </w:r>
            <w:smartTag w:uri="schemas-densijiten-jp/ddviewer" w:element="DDviewer">
              <w:r w:rsidRPr="00DE1EE6">
                <w:rPr>
                  <w:rFonts w:asciiTheme="minorHAnsi" w:hAnsiTheme="minorHAnsi"/>
                  <w:sz w:val="28"/>
                  <w:szCs w:val="28"/>
                  <w:u w:val="single"/>
                </w:rPr>
                <w:t>tion</w:t>
              </w:r>
            </w:smartTag>
          </w:smartTag>
        </w:smartTag>
        <w:r w:rsidRPr="00DE1EE6">
          <w:rPr>
            <w:rFonts w:asciiTheme="minorHAnsi" w:hAnsiTheme="minorHAnsi"/>
            <w:sz w:val="28"/>
            <w:szCs w:val="28"/>
            <w:u w:val="single"/>
          </w:rPr>
          <w:t>al</w:t>
        </w:r>
      </w:smartTag>
      <w:r w:rsidRPr="00DE1EE6">
        <w:rPr>
          <w:rFonts w:asciiTheme="minorHAnsi" w:hAnsiTheme="minorHAnsi"/>
          <w:sz w:val="28"/>
          <w:szCs w:val="28"/>
          <w:u w:val="single"/>
        </w:rPr>
        <w:t xml:space="preserve"> </w:t>
      </w:r>
      <w:smartTag w:uri="schemas-densijiten-jp/ddviewer" w:element="DDviewer">
        <w:r w:rsidRPr="00DE1EE6">
          <w:rPr>
            <w:rFonts w:asciiTheme="minorHAnsi" w:hAnsiTheme="minorHAnsi"/>
            <w:sz w:val="28"/>
            <w:szCs w:val="28"/>
            <w:u w:val="single"/>
          </w:rPr>
          <w:t>d</w:t>
        </w:r>
        <w:smartTag w:uri="schemas-densijiten-jp/ddviewer" w:element="DDviewer">
          <w:r w:rsidRPr="00DE1EE6">
            <w:rPr>
              <w:rFonts w:asciiTheme="minorHAnsi" w:hAnsiTheme="minorHAnsi"/>
              <w:sz w:val="28"/>
              <w:szCs w:val="28"/>
              <w:u w:val="single"/>
            </w:rPr>
            <w:t>ance</w:t>
          </w:r>
        </w:smartTag>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T</w:t>
        </w:r>
        <w:smartTag w:uri="schemas-densijiten-jp/ddviewer" w:element="DDviewer">
          <w:r w:rsidRPr="00DE1EE6">
            <w:rPr>
              <w:rFonts w:asciiTheme="minorHAnsi" w:hAnsiTheme="minorHAnsi"/>
              <w:sz w:val="28"/>
              <w:szCs w:val="28"/>
            </w:rPr>
            <w:t>here</w:t>
          </w:r>
        </w:smartTag>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seem</w:t>
        </w:r>
      </w:smartTag>
      <w:r w:rsidRPr="00DE1EE6">
        <w:rPr>
          <w:rFonts w:asciiTheme="minorHAnsi" w:hAnsiTheme="minorHAnsi"/>
          <w:sz w:val="28"/>
          <w:szCs w:val="28"/>
        </w:rPr>
        <w:t xml:space="preserve">s to be in all </w:t>
      </w:r>
      <w:smartTag w:uri="schemas-densijiten-jp/ddviewer" w:element="DDviewer">
        <w:r w:rsidRPr="00DE1EE6">
          <w:rPr>
            <w:rFonts w:asciiTheme="minorHAnsi" w:hAnsiTheme="minorHAnsi"/>
            <w:sz w:val="28"/>
            <w:szCs w:val="28"/>
          </w:rPr>
          <w:t>young</w:t>
        </w:r>
      </w:smartTag>
      <w:r w:rsidRPr="00DE1EE6">
        <w:rPr>
          <w:rFonts w:asciiTheme="minorHAnsi" w:hAnsiTheme="minorHAnsi"/>
          <w:sz w:val="28"/>
          <w:szCs w:val="28"/>
        </w:rPr>
        <w:t xml:space="preserve"> </w:t>
      </w:r>
      <w:smartTag w:uri="schemas-densijiten-jp/ddviewer" w:element="DDviewer">
        <w:smartTag w:uri="schemas-densijiten-jp/ddviewer" w:element="DDviewer">
          <w:r w:rsidRPr="00DE1EE6">
            <w:rPr>
              <w:rFonts w:asciiTheme="minorHAnsi" w:hAnsiTheme="minorHAnsi"/>
              <w:sz w:val="28"/>
              <w:szCs w:val="28"/>
            </w:rPr>
            <w:t>child</w:t>
          </w:r>
        </w:smartTag>
        <w:r w:rsidRPr="00DE1EE6">
          <w:rPr>
            <w:rFonts w:asciiTheme="minorHAnsi" w:hAnsiTheme="minorHAnsi"/>
            <w:sz w:val="28"/>
            <w:szCs w:val="28"/>
          </w:rPr>
          <w:t>ren</w:t>
        </w:r>
      </w:smartTag>
      <w:r w:rsidRPr="00DE1EE6">
        <w:rPr>
          <w:rFonts w:asciiTheme="minorHAnsi" w:hAnsiTheme="minorHAnsi"/>
          <w:sz w:val="28"/>
          <w:szCs w:val="28"/>
        </w:rPr>
        <w:t xml:space="preserve"> a </w:t>
      </w:r>
      <w:smartTag w:uri="schemas-densijiten-jp/ddviewer" w:element="DDviewer">
        <w:r w:rsidRPr="00DE1EE6">
          <w:rPr>
            <w:rFonts w:asciiTheme="minorHAnsi" w:hAnsiTheme="minorHAnsi"/>
            <w:sz w:val="28"/>
            <w:szCs w:val="28"/>
          </w:rPr>
          <w:t>de</w:t>
        </w:r>
        <w:smartTag w:uri="schemas-densijiten-jp/ddviewer" w:element="DDviewer">
          <w:r w:rsidRPr="00DE1EE6">
            <w:rPr>
              <w:rFonts w:asciiTheme="minorHAnsi" w:hAnsiTheme="minorHAnsi"/>
              <w:sz w:val="28"/>
              <w:szCs w:val="28"/>
            </w:rPr>
            <w:t>sire</w:t>
          </w:r>
        </w:smartTag>
      </w:smartTag>
      <w:r w:rsidRPr="00DE1EE6">
        <w:rPr>
          <w:rFonts w:asciiTheme="minorHAnsi" w:hAnsiTheme="minorHAnsi"/>
          <w:sz w:val="28"/>
          <w:szCs w:val="28"/>
        </w:rPr>
        <w:t xml:space="preserve"> to </w:t>
      </w:r>
      <w:smartTag w:uri="schemas-densijiten-jp/ddviewer" w:element="DDviewer">
        <w:r w:rsidRPr="00DE1EE6">
          <w:rPr>
            <w:rFonts w:asciiTheme="minorHAnsi" w:hAnsiTheme="minorHAnsi"/>
            <w:sz w:val="28"/>
            <w:szCs w:val="28"/>
          </w:rPr>
          <w:t>ex</w:t>
        </w:r>
        <w:smartTag w:uri="schemas-densijiten-jp/ddviewer" w:element="DDviewer">
          <w:smartTag w:uri="schemas-densijiten-jp/ddviewer" w:element="DDviewer">
            <w:r w:rsidRPr="00DE1EE6">
              <w:rPr>
                <w:rFonts w:asciiTheme="minorHAnsi" w:hAnsiTheme="minorHAnsi"/>
                <w:sz w:val="28"/>
                <w:szCs w:val="28"/>
              </w:rPr>
              <w:t>pres</w:t>
            </w:r>
          </w:smartTag>
          <w:r w:rsidRPr="00DE1EE6">
            <w:rPr>
              <w:rFonts w:asciiTheme="minorHAnsi" w:hAnsiTheme="minorHAnsi"/>
              <w:sz w:val="28"/>
              <w:szCs w:val="28"/>
            </w:rPr>
            <w:t>s</w:t>
          </w:r>
        </w:smartTag>
      </w:smartTag>
      <w:r w:rsidRPr="00DE1EE6">
        <w:rPr>
          <w:rFonts w:asciiTheme="minorHAnsi" w:hAnsiTheme="minorHAnsi"/>
          <w:sz w:val="28"/>
          <w:szCs w:val="28"/>
        </w:rPr>
        <w:t xml:space="preserve"> </w:t>
      </w:r>
      <w:smartTag w:uri="schemas-densijiten-jp/ddviewer" w:element="DDviewer">
        <w:smartTag w:uri="schemas-densijiten-jp/ddviewer" w:element="DDviewer">
          <w:r w:rsidRPr="00DE1EE6">
            <w:rPr>
              <w:rFonts w:asciiTheme="minorHAnsi" w:hAnsiTheme="minorHAnsi"/>
              <w:sz w:val="28"/>
              <w:szCs w:val="28"/>
            </w:rPr>
            <w:t>them</w:t>
          </w:r>
        </w:smartTag>
        <w:smartTag w:uri="schemas-densijiten-jp/ddviewer" w:element="DDviewer">
          <w:r w:rsidRPr="00DE1EE6">
            <w:rPr>
              <w:rFonts w:asciiTheme="minorHAnsi" w:hAnsiTheme="minorHAnsi"/>
              <w:sz w:val="28"/>
              <w:szCs w:val="28"/>
            </w:rPr>
            <w:t>s</w:t>
          </w:r>
          <w:smartTag w:uri="schemas-densijiten-jp/ddviewer" w:element="DDviewer">
            <w:r w:rsidRPr="00DE1EE6">
              <w:rPr>
                <w:rFonts w:asciiTheme="minorHAnsi" w:hAnsiTheme="minorHAnsi"/>
                <w:sz w:val="28"/>
                <w:szCs w:val="28"/>
              </w:rPr>
              <w:t>elves</w:t>
            </w:r>
          </w:smartTag>
        </w:smartTag>
      </w:smartTag>
      <w:r w:rsidRPr="00DE1EE6">
        <w:rPr>
          <w:rFonts w:asciiTheme="minorHAnsi" w:hAnsiTheme="minorHAnsi"/>
          <w:sz w:val="28"/>
          <w:szCs w:val="28"/>
        </w:rPr>
        <w:t xml:space="preserve"> by </w:t>
      </w:r>
      <w:smartTag w:uri="schemas-densijiten-jp/ddviewer" w:element="DDviewer">
        <w:smartTag w:uri="schemas-densijiten-jp/ddviewer" w:element="DDviewer">
          <w:r w:rsidRPr="00DE1EE6">
            <w:rPr>
              <w:rFonts w:asciiTheme="minorHAnsi" w:hAnsiTheme="minorHAnsi"/>
              <w:sz w:val="28"/>
              <w:szCs w:val="28"/>
            </w:rPr>
            <w:t>m</w:t>
          </w:r>
          <w:smartTag w:uri="schemas-densijiten-jp/ddviewer" w:element="DDviewer">
            <w:r w:rsidRPr="00DE1EE6">
              <w:rPr>
                <w:rFonts w:asciiTheme="minorHAnsi" w:hAnsiTheme="minorHAnsi"/>
                <w:sz w:val="28"/>
                <w:szCs w:val="28"/>
              </w:rPr>
              <w:t>a</w:t>
            </w:r>
            <w:smartTag w:uri="schemas-densijiten-jp/ddviewer" w:element="DDviewer">
              <w:r w:rsidRPr="00DE1EE6">
                <w:rPr>
                  <w:rFonts w:asciiTheme="minorHAnsi" w:hAnsiTheme="minorHAnsi"/>
                  <w:sz w:val="28"/>
                  <w:szCs w:val="28"/>
                </w:rPr>
                <w:t>ki</w:t>
              </w:r>
            </w:smartTag>
          </w:smartTag>
        </w:smartTag>
        <w:r w:rsidRPr="00DE1EE6">
          <w:rPr>
            <w:rFonts w:asciiTheme="minorHAnsi" w:hAnsiTheme="minorHAnsi"/>
            <w:sz w:val="28"/>
            <w:szCs w:val="28"/>
          </w:rPr>
          <w:t>ng</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mark</w:t>
        </w:r>
      </w:smartTag>
      <w:r w:rsidRPr="00DE1EE6">
        <w:rPr>
          <w:rFonts w:asciiTheme="minorHAnsi" w:hAnsiTheme="minorHAnsi"/>
          <w:sz w:val="28"/>
          <w:szCs w:val="28"/>
        </w:rPr>
        <w:t xml:space="preserve">s and </w:t>
      </w:r>
      <w:smartTag w:uri="schemas-densijiten-jp/ddviewer" w:element="DDviewer">
        <w:smartTag w:uri="schemas-densijiten-jp/ddviewer" w:element="DDviewer">
          <w:smartTag w:uri="schemas-densijiten-jp/ddviewer" w:element="DDviewer">
            <w:smartTag w:uri="schemas-densijiten-jp/ddviewer" w:element="DDviewer">
              <w:smartTag w:uri="schemas-densijiten-jp/ddviewer" w:element="DDviewer">
                <w:r w:rsidRPr="00DE1EE6">
                  <w:rPr>
                    <w:rFonts w:asciiTheme="minorHAnsi" w:hAnsiTheme="minorHAnsi"/>
                    <w:sz w:val="28"/>
                    <w:szCs w:val="28"/>
                  </w:rPr>
                  <w:t>cons</w:t>
                </w:r>
              </w:smartTag>
              <w:r w:rsidRPr="00DE1EE6">
                <w:rPr>
                  <w:rFonts w:asciiTheme="minorHAnsi" w:hAnsiTheme="minorHAnsi"/>
                  <w:sz w:val="28"/>
                  <w:szCs w:val="28"/>
                </w:rPr>
                <w:t>t</w:t>
              </w:r>
            </w:smartTag>
            <w:smartTag w:uri="schemas-densijiten-jp/ddviewer" w:element="DDviewer">
              <w:r w:rsidRPr="00DE1EE6">
                <w:rPr>
                  <w:rFonts w:asciiTheme="minorHAnsi" w:hAnsiTheme="minorHAnsi"/>
                  <w:sz w:val="28"/>
                  <w:szCs w:val="28"/>
                </w:rPr>
                <w:t>r</w:t>
              </w:r>
            </w:smartTag>
          </w:smartTag>
          <w:r w:rsidRPr="00DE1EE6">
            <w:rPr>
              <w:rFonts w:asciiTheme="minorHAnsi" w:hAnsiTheme="minorHAnsi"/>
              <w:sz w:val="28"/>
              <w:szCs w:val="28"/>
            </w:rPr>
            <w:t>uc</w:t>
          </w:r>
          <w:smartTag w:uri="schemas-densijiten-jp/ddviewer" w:element="DDviewer">
            <w:r w:rsidRPr="00DE1EE6">
              <w:rPr>
                <w:rFonts w:asciiTheme="minorHAnsi" w:hAnsiTheme="minorHAnsi"/>
                <w:sz w:val="28"/>
                <w:szCs w:val="28"/>
              </w:rPr>
              <w:t>t</w:t>
            </w:r>
          </w:smartTag>
        </w:smartTag>
        <w:r w:rsidRPr="00DE1EE6">
          <w:rPr>
            <w:rFonts w:asciiTheme="minorHAnsi" w:hAnsiTheme="minorHAnsi"/>
            <w:sz w:val="28"/>
            <w:szCs w:val="28"/>
          </w:rPr>
          <w:t>ion</w:t>
        </w:r>
      </w:smartTag>
      <w:r w:rsidRPr="00DE1EE6">
        <w:rPr>
          <w:rFonts w:asciiTheme="minorHAnsi" w:hAnsiTheme="minorHAnsi"/>
          <w:sz w:val="28"/>
          <w:szCs w:val="28"/>
        </w:rPr>
        <w:t xml:space="preserve">s, by </w:t>
      </w:r>
      <w:smartTag w:uri="schemas-densijiten-jp/ddviewer" w:element="DDviewer">
        <w:smartTag w:uri="schemas-densijiten-jp/ddviewer" w:element="DDviewer">
          <w:r w:rsidRPr="00DE1EE6">
            <w:rPr>
              <w:rFonts w:asciiTheme="minorHAnsi" w:hAnsiTheme="minorHAnsi"/>
              <w:sz w:val="28"/>
              <w:szCs w:val="28"/>
            </w:rPr>
            <w:t>m</w:t>
          </w:r>
          <w:smartTag w:uri="schemas-densijiten-jp/ddviewer" w:element="DDviewer">
            <w:r w:rsidRPr="00DE1EE6">
              <w:rPr>
                <w:rFonts w:asciiTheme="minorHAnsi" w:hAnsiTheme="minorHAnsi"/>
                <w:sz w:val="28"/>
                <w:szCs w:val="28"/>
              </w:rPr>
              <w:t>a</w:t>
            </w:r>
            <w:smartTag w:uri="schemas-densijiten-jp/ddviewer" w:element="DDviewer">
              <w:r w:rsidRPr="00DE1EE6">
                <w:rPr>
                  <w:rFonts w:asciiTheme="minorHAnsi" w:hAnsiTheme="minorHAnsi"/>
                  <w:sz w:val="28"/>
                  <w:szCs w:val="28"/>
                </w:rPr>
                <w:t>ki</w:t>
              </w:r>
            </w:smartTag>
          </w:smartTag>
        </w:smartTag>
        <w:r w:rsidRPr="00DE1EE6">
          <w:rPr>
            <w:rFonts w:asciiTheme="minorHAnsi" w:hAnsiTheme="minorHAnsi"/>
            <w:sz w:val="28"/>
            <w:szCs w:val="28"/>
          </w:rPr>
          <w:t>ng</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sound</w:t>
        </w:r>
      </w:smartTag>
      <w:r w:rsidRPr="00DE1EE6">
        <w:rPr>
          <w:rFonts w:asciiTheme="minorHAnsi" w:hAnsiTheme="minorHAnsi"/>
          <w:sz w:val="28"/>
          <w:szCs w:val="28"/>
        </w:rPr>
        <w:t xml:space="preserve">s and </w:t>
      </w:r>
      <w:smartTag w:uri="schemas-densijiten-jp/ddviewer" w:element="DDviewer">
        <w:smartTag w:uri="schemas-densijiten-jp/ddviewer" w:element="DDviewer">
          <w:r w:rsidRPr="00DE1EE6">
            <w:rPr>
              <w:rFonts w:asciiTheme="minorHAnsi" w:hAnsiTheme="minorHAnsi"/>
              <w:sz w:val="28"/>
              <w:szCs w:val="28"/>
            </w:rPr>
            <w:t>th</w:t>
          </w:r>
          <w:smartTag w:uri="schemas-densijiten-jp/ddviewer" w:element="DDviewer">
            <w:r w:rsidRPr="00DE1EE6">
              <w:rPr>
                <w:rFonts w:asciiTheme="minorHAnsi" w:hAnsiTheme="minorHAnsi"/>
                <w:sz w:val="28"/>
                <w:szCs w:val="28"/>
              </w:rPr>
              <w:t>ro</w:t>
            </w:r>
          </w:smartTag>
        </w:smartTag>
        <w:r w:rsidRPr="00DE1EE6">
          <w:rPr>
            <w:rFonts w:asciiTheme="minorHAnsi" w:hAnsiTheme="minorHAnsi"/>
            <w:sz w:val="28"/>
            <w:szCs w:val="28"/>
          </w:rPr>
          <w:t>ugh</w:t>
        </w:r>
      </w:smartTag>
      <w:r w:rsidRPr="00DE1EE6">
        <w:rPr>
          <w:rFonts w:asciiTheme="minorHAnsi" w:hAnsiTheme="minorHAnsi"/>
          <w:sz w:val="28"/>
          <w:szCs w:val="28"/>
        </w:rPr>
        <w:t xml:space="preserve"> </w:t>
      </w:r>
      <w:smartTag w:uri="schemas-densijiten-jp/ddviewer" w:element="DDviewer">
        <w:smartTag w:uri="schemas-densijiten-jp/ddviewer" w:element="DDviewer">
          <w:smartTag w:uri="schemas-densijiten-jp/ddviewer" w:element="DDviewer">
            <w:smartTag w:uri="schemas-densijiten-jp/ddviewer" w:element="DDviewer">
              <w:r w:rsidRPr="00DE1EE6">
                <w:rPr>
                  <w:rFonts w:asciiTheme="minorHAnsi" w:hAnsiTheme="minorHAnsi"/>
                  <w:sz w:val="28"/>
                  <w:szCs w:val="28"/>
                </w:rPr>
                <w:t>phys</w:t>
              </w:r>
            </w:smartTag>
            <w:smartTag w:uri="schemas-densijiten-jp/ddviewer" w:element="DDviewer">
              <w:r w:rsidRPr="00DE1EE6">
                <w:rPr>
                  <w:rFonts w:asciiTheme="minorHAnsi" w:hAnsiTheme="minorHAnsi"/>
                  <w:sz w:val="28"/>
                  <w:szCs w:val="28"/>
                </w:rPr>
                <w:t>i</w:t>
              </w:r>
            </w:smartTag>
          </w:smartTag>
          <w:r w:rsidRPr="00DE1EE6">
            <w:rPr>
              <w:rFonts w:asciiTheme="minorHAnsi" w:hAnsiTheme="minorHAnsi"/>
              <w:sz w:val="28"/>
              <w:szCs w:val="28"/>
            </w:rPr>
            <w:t>c</w:t>
          </w:r>
        </w:smartTag>
        <w:r w:rsidRPr="00DE1EE6">
          <w:rPr>
            <w:rFonts w:asciiTheme="minorHAnsi" w:hAnsiTheme="minorHAnsi"/>
            <w:sz w:val="28"/>
            <w:szCs w:val="28"/>
          </w:rPr>
          <w:t>al</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response</w:t>
        </w:r>
      </w:smartTag>
      <w:r w:rsidRPr="00DE1EE6">
        <w:rPr>
          <w:rFonts w:asciiTheme="minorHAnsi" w:hAnsiTheme="minorHAnsi"/>
          <w:sz w:val="28"/>
          <w:szCs w:val="28"/>
        </w:rPr>
        <w:t xml:space="preserve"> to the </w:t>
      </w:r>
      <w:smartTag w:uri="schemas-densijiten-jp/ddviewer" w:element="DDviewer">
        <w:r w:rsidRPr="00DE1EE6">
          <w:rPr>
            <w:rFonts w:asciiTheme="minorHAnsi" w:hAnsiTheme="minorHAnsi"/>
            <w:sz w:val="28"/>
            <w:szCs w:val="28"/>
          </w:rPr>
          <w:t>sound</w:t>
        </w:r>
      </w:smartTag>
      <w:r w:rsidRPr="00DE1EE6">
        <w:rPr>
          <w:rFonts w:asciiTheme="minorHAnsi" w:hAnsiTheme="minorHAnsi"/>
          <w:sz w:val="28"/>
          <w:szCs w:val="28"/>
        </w:rPr>
        <w:t xml:space="preserve">s </w:t>
      </w:r>
      <w:smartTag w:uri="schemas-densijiten-jp/ddviewer" w:element="DDviewer">
        <w:r w:rsidRPr="00DE1EE6">
          <w:rPr>
            <w:rFonts w:asciiTheme="minorHAnsi" w:hAnsiTheme="minorHAnsi"/>
            <w:sz w:val="28"/>
            <w:szCs w:val="28"/>
          </w:rPr>
          <w:t>that</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they</w:t>
        </w:r>
      </w:smartTag>
      <w:r w:rsidRPr="00DE1EE6">
        <w:rPr>
          <w:rFonts w:asciiTheme="minorHAnsi" w:hAnsiTheme="minorHAnsi"/>
          <w:sz w:val="28"/>
          <w:szCs w:val="28"/>
        </w:rPr>
        <w:t xml:space="preserve"> </w:t>
      </w:r>
      <w:smartTag w:uri="schemas-densijiten-jp/ddviewer" w:element="DDviewer">
        <w:r w:rsidRPr="00DE1EE6">
          <w:rPr>
            <w:rFonts w:asciiTheme="minorHAnsi" w:hAnsiTheme="minorHAnsi"/>
            <w:sz w:val="28"/>
            <w:szCs w:val="28"/>
          </w:rPr>
          <w:t>hear</w:t>
        </w:r>
      </w:smartTag>
      <w:r w:rsidRPr="00DE1EE6">
        <w:rPr>
          <w:rFonts w:asciiTheme="minorHAnsi" w:hAnsiTheme="minorHAnsi"/>
          <w:sz w:val="28"/>
          <w:szCs w:val="28"/>
        </w:rPr>
        <w:t xml:space="preserve">. </w:t>
      </w:r>
    </w:p>
    <w:p w14:paraId="03C62CF2" w14:textId="77777777" w:rsidR="00DC510B" w:rsidRPr="00DC510B" w:rsidRDefault="00DC510B" w:rsidP="00DC510B">
      <w:pPr>
        <w:snapToGrid w:val="0"/>
        <w:spacing w:line="480" w:lineRule="auto"/>
        <w:ind w:firstLineChars="175" w:firstLine="490"/>
        <w:rPr>
          <w:rFonts w:asciiTheme="minorHAnsi" w:hAnsiTheme="minorHAnsi"/>
          <w:sz w:val="28"/>
          <w:szCs w:val="28"/>
        </w:rPr>
      </w:pPr>
      <w:r w:rsidRPr="00DC510B">
        <w:rPr>
          <w:rFonts w:asciiTheme="minorHAnsi" w:hAnsiTheme="minorHAnsi"/>
          <w:sz w:val="28"/>
          <w:szCs w:val="28"/>
        </w:rPr>
        <w:t xml:space="preserve">Indeed it could be argued that it is largely as a result of man’s preoccupation with these elements of his make-up that he has been able to dominate the world. From earliest time man has made marks to decorate the walls of his dwellings, has cut patterns into his tools, chiseled designs into stone, </w:t>
      </w:r>
      <w:proofErr w:type="spellStart"/>
      <w:r w:rsidRPr="00DC510B">
        <w:rPr>
          <w:rFonts w:asciiTheme="minorHAnsi" w:hAnsiTheme="minorHAnsi"/>
          <w:sz w:val="28"/>
          <w:szCs w:val="28"/>
        </w:rPr>
        <w:t>coloured</w:t>
      </w:r>
      <w:proofErr w:type="spellEnd"/>
      <w:r w:rsidRPr="00DC510B">
        <w:rPr>
          <w:rFonts w:asciiTheme="minorHAnsi" w:hAnsiTheme="minorHAnsi"/>
          <w:sz w:val="28"/>
          <w:szCs w:val="28"/>
        </w:rPr>
        <w:t xml:space="preserve"> his earthenware pots. His progress towards civilization has been marked by the ability he has shown in the adaptation of his environment — by </w:t>
      </w:r>
      <w:r w:rsidRPr="00DC510B">
        <w:rPr>
          <w:rFonts w:asciiTheme="minorHAnsi" w:hAnsiTheme="minorHAnsi"/>
          <w:sz w:val="28"/>
          <w:szCs w:val="28"/>
        </w:rPr>
        <w:lastRenderedPageBreak/>
        <w:t>building in stone, brick and wood, by spinning and weaving, by working in metal.</w:t>
      </w:r>
    </w:p>
    <w:p w14:paraId="64B6E2C1" w14:textId="77777777" w:rsidR="00DC510B" w:rsidRPr="00DC510B" w:rsidRDefault="00DC510B" w:rsidP="00DC510B">
      <w:pPr>
        <w:snapToGrid w:val="0"/>
        <w:spacing w:line="480" w:lineRule="auto"/>
        <w:ind w:firstLineChars="175" w:firstLine="490"/>
        <w:rPr>
          <w:rFonts w:asciiTheme="minorHAnsi" w:hAnsiTheme="minorHAnsi"/>
          <w:sz w:val="28"/>
          <w:szCs w:val="28"/>
        </w:rPr>
      </w:pPr>
      <w:r w:rsidRPr="00027C92">
        <w:rPr>
          <w:rFonts w:asciiTheme="minorHAnsi" w:hAnsiTheme="minorHAnsi"/>
          <w:sz w:val="28"/>
          <w:szCs w:val="28"/>
          <w:vertAlign w:val="subscript"/>
        </w:rPr>
        <w:t>(2)</w:t>
      </w:r>
      <w:r w:rsidRPr="00DC510B">
        <w:rPr>
          <w:rFonts w:asciiTheme="minorHAnsi" w:hAnsiTheme="minorHAnsi"/>
          <w:sz w:val="28"/>
          <w:szCs w:val="28"/>
          <w:u w:val="single"/>
        </w:rPr>
        <w:t>With the passing of time, the arts have become so inextricably woven into our daily lives that we tend to take them for granted and ignore the central place that they have always occupied in the human being.</w:t>
      </w:r>
    </w:p>
    <w:p w14:paraId="06DA7CF8" w14:textId="77777777" w:rsidR="00DC510B" w:rsidRPr="00DC510B" w:rsidRDefault="00DC510B" w:rsidP="009E0CCD">
      <w:pPr>
        <w:snapToGrid w:val="0"/>
        <w:spacing w:line="480" w:lineRule="auto"/>
        <w:ind w:firstLineChars="175" w:firstLine="490"/>
        <w:rPr>
          <w:rFonts w:asciiTheme="minorHAnsi" w:hAnsiTheme="minorHAnsi"/>
          <w:sz w:val="28"/>
          <w:szCs w:val="28"/>
        </w:rPr>
      </w:pPr>
    </w:p>
    <w:bookmarkEnd w:id="1"/>
    <w:p w14:paraId="2B3BA039" w14:textId="2773E743" w:rsidR="009E0CCD" w:rsidRPr="002C6D50" w:rsidRDefault="009E0CCD">
      <w:pPr>
        <w:widowControl/>
        <w:jc w:val="left"/>
        <w:rPr>
          <w:rFonts w:cs="Times New Roman"/>
          <w:sz w:val="28"/>
          <w:szCs w:val="28"/>
        </w:rPr>
      </w:pPr>
      <w:r w:rsidRPr="002C6D50">
        <w:rPr>
          <w:rFonts w:cs="Times New Roman"/>
          <w:sz w:val="28"/>
          <w:szCs w:val="28"/>
        </w:rPr>
        <w:br w:type="page"/>
      </w:r>
    </w:p>
    <w:p w14:paraId="17F93C6D" w14:textId="2BA3588C" w:rsidR="00A91A9A" w:rsidRPr="002D4497" w:rsidRDefault="00A91A9A" w:rsidP="002D4497">
      <w:pPr>
        <w:pStyle w:val="a9"/>
        <w:numPr>
          <w:ilvl w:val="0"/>
          <w:numId w:val="47"/>
        </w:numPr>
        <w:suppressLineNumbers/>
        <w:snapToGrid w:val="0"/>
        <w:ind w:leftChars="0"/>
        <w:outlineLvl w:val="1"/>
        <w:rPr>
          <w:rFonts w:asciiTheme="minorEastAsia" w:eastAsiaTheme="minorEastAsia" w:hAnsiTheme="minorEastAsia"/>
        </w:rPr>
      </w:pPr>
      <w:r w:rsidRPr="002D4497">
        <w:rPr>
          <w:rFonts w:asciiTheme="minorEastAsia" w:eastAsiaTheme="minorEastAsia" w:hAnsiTheme="minorEastAsia"/>
        </w:rPr>
        <w:lastRenderedPageBreak/>
        <w:t xml:space="preserve">［英文解釈］最後の２０題 1/2　　</w:t>
      </w:r>
      <w:r w:rsidRPr="002D4497">
        <w:rPr>
          <w:rFonts w:asciiTheme="minorEastAsia" w:eastAsiaTheme="minorEastAsia" w:hAnsiTheme="minorEastAsia" w:cs="ＭＳ 明朝" w:hint="eastAsia"/>
          <w:vanish/>
        </w:rPr>
        <w:t>※</w:t>
      </w:r>
      <w:r w:rsidRPr="002D4497">
        <w:rPr>
          <w:rFonts w:asciiTheme="minorEastAsia" w:eastAsiaTheme="minorEastAsia" w:hAnsiTheme="minorEastAsia"/>
          <w:vanish/>
        </w:rPr>
        <w:t>阪大神大英語演習と同一教材</w:t>
      </w:r>
      <w:r w:rsidRPr="002D4497">
        <w:rPr>
          <w:rFonts w:asciiTheme="minorEastAsia" w:eastAsiaTheme="minorEastAsia" w:hAnsiTheme="minorEastAsia"/>
        </w:rPr>
        <w:t xml:space="preserve">　　　</w:t>
      </w:r>
    </w:p>
    <w:p w14:paraId="1F02B939" w14:textId="17740057" w:rsidR="005F1B86" w:rsidRPr="002D4497" w:rsidRDefault="00877BE6" w:rsidP="002D4497">
      <w:pPr>
        <w:suppressLineNumbers/>
        <w:snapToGrid w:val="0"/>
        <w:rPr>
          <w:rFonts w:asciiTheme="minorEastAsia" w:eastAsiaTheme="minorEastAsia" w:hAnsiTheme="minorEastAsia"/>
        </w:rPr>
      </w:pPr>
      <w:r w:rsidRPr="002D4497">
        <w:rPr>
          <w:rFonts w:asciiTheme="minorEastAsia" w:eastAsiaTheme="minorEastAsia" w:hAnsiTheme="minorEastAsia" w:hint="eastAsia"/>
        </w:rPr>
        <w:t>(</w:t>
      </w:r>
      <w:r w:rsidRPr="002D4497">
        <w:rPr>
          <w:rFonts w:asciiTheme="minorEastAsia" w:eastAsiaTheme="minorEastAsia" w:hAnsiTheme="minorEastAsia"/>
        </w:rPr>
        <w:t>1)</w:t>
      </w:r>
      <w:r w:rsidR="005F1B86" w:rsidRPr="002D4497">
        <w:rPr>
          <w:rFonts w:asciiTheme="minorEastAsia" w:eastAsiaTheme="minorEastAsia" w:hAnsiTheme="minorEastAsia"/>
        </w:rPr>
        <w:t>おどおどした声が電話に答え、僕が自分の名を名乗り、一緒に夕食をしませんかと言うと、その声はかすかに息が詰まってしまったが、デートの約束が取れ、2日後の晩に僕たちはそのレストランで会った。彼女は小さくて華奢(きゃしゃ)で、だれかが近寄りすぎると飛び去ってしまいそうな鳥のように見えた。ウエイターが飲み物を運んできた。僕は彼女に向かってグラスを差し上げた。「乾杯」</w:t>
      </w:r>
    </w:p>
    <w:p w14:paraId="46889593" w14:textId="77777777" w:rsidR="005F1B86" w:rsidRPr="002D4497" w:rsidRDefault="005F1B86" w:rsidP="002D4497">
      <w:pPr>
        <w:suppressLineNumbers/>
        <w:snapToGrid w:val="0"/>
        <w:rPr>
          <w:rFonts w:asciiTheme="minorEastAsia" w:eastAsiaTheme="minorEastAsia" w:hAnsiTheme="minorEastAsia"/>
        </w:rPr>
      </w:pPr>
      <w:r w:rsidRPr="002D4497">
        <w:rPr>
          <w:rFonts w:asciiTheme="minorEastAsia" w:eastAsiaTheme="minorEastAsia" w:hAnsiTheme="minorEastAsia"/>
        </w:rPr>
        <w:t>「乾杯」と彼女は答え、グラスを持ち上げた彼女の手はひどく震えていたので、一方の手でそれを抑えなければならなかった。それから彼女はグラスを下ろして言った。「</w:t>
      </w:r>
      <w:r w:rsidRPr="002D4497">
        <w:rPr>
          <w:rFonts w:asciiTheme="minorEastAsia" w:eastAsiaTheme="minorEastAsia" w:hAnsiTheme="minorEastAsia"/>
          <w:u w:val="single"/>
        </w:rPr>
        <w:t>ねえ、もしあなたがこれをもっと早く飲み終えて、さよならと言いたいなら、それでいいのよ。食事はまだ注文してないもの</w:t>
      </w:r>
      <w:r w:rsidRPr="002D4497">
        <w:rPr>
          <w:rFonts w:asciiTheme="minorEastAsia" w:eastAsiaTheme="minorEastAsia" w:hAnsiTheme="minorEastAsia"/>
        </w:rPr>
        <w:t>」</w:t>
      </w:r>
    </w:p>
    <w:p w14:paraId="07518B98" w14:textId="6394F97C" w:rsidR="005F1B86" w:rsidRDefault="00877BE6" w:rsidP="002D4497">
      <w:pPr>
        <w:suppressLineNumbers/>
        <w:snapToGrid w:val="0"/>
        <w:rPr>
          <w:rFonts w:asciiTheme="minorEastAsia" w:eastAsiaTheme="minorEastAsia" w:hAnsiTheme="minorEastAsia"/>
        </w:rPr>
      </w:pPr>
      <w:r w:rsidRPr="002D4497">
        <w:rPr>
          <w:rFonts w:asciiTheme="minorEastAsia" w:eastAsiaTheme="minorEastAsia" w:hAnsiTheme="minorEastAsia" w:hint="eastAsia"/>
        </w:rPr>
        <w:t>(</w:t>
      </w:r>
      <w:r w:rsidRPr="002D4497">
        <w:rPr>
          <w:rFonts w:asciiTheme="minorEastAsia" w:eastAsiaTheme="minorEastAsia" w:hAnsiTheme="minorEastAsia"/>
        </w:rPr>
        <w:t>2)</w:t>
      </w:r>
      <w:r w:rsidR="005F1B86" w:rsidRPr="002D4497">
        <w:rPr>
          <w:rFonts w:asciiTheme="minorEastAsia" w:eastAsiaTheme="minorEastAsia" w:hAnsiTheme="minorEastAsia"/>
        </w:rPr>
        <w:t>20世紀は、幼児についての考え方に劇的な変化が生じた。幼少期に最適な発達をするためには、優れた医療と正しい精神的環境の双方が必要である。心理学者たちが証明しているところによると、新生児でさえも、印象的な認知・知覚能力や学習能力がある。母親は、生後数週間で、わが子のことを知り理解できるようになる集中的な期間を経験し、わが子の要求を解釈する際の独自の洞察力を獲得するのである。</w:t>
      </w:r>
      <w:r w:rsidR="005F1B86" w:rsidRPr="002D4497">
        <w:rPr>
          <w:rFonts w:asciiTheme="minorEastAsia" w:eastAsiaTheme="minorEastAsia" w:hAnsiTheme="minorEastAsia"/>
          <w:u w:val="single"/>
        </w:rPr>
        <w:t>これによって、母親の観察力は、医学的に複雑な状況が生じた場合に非常に重要なものとなる。乳児を治療する医師は、その乳児の適性をより理解し、母親が言うことに耳を傾けることが重要だ</w:t>
      </w:r>
      <w:r w:rsidR="005F1B86" w:rsidRPr="002D4497">
        <w:rPr>
          <w:rFonts w:asciiTheme="minorEastAsia" w:eastAsiaTheme="minorEastAsia" w:hAnsiTheme="minorEastAsia"/>
        </w:rPr>
        <w:t>。この論文では、「絆の形成」の意味についての考え方の変化を議論し、幼児のコミュニケーション能力の例をあげ、幼児の行動の違いを知ることが母乳での育児に役立つ様子を示したい。</w:t>
      </w:r>
    </w:p>
    <w:p w14:paraId="318D65B0" w14:textId="77777777" w:rsidR="009E0CCD" w:rsidRPr="002D4497" w:rsidRDefault="00000000" w:rsidP="002D4497">
      <w:pPr>
        <w:suppressLineNumbers/>
        <w:snapToGrid w:val="0"/>
        <w:rPr>
          <w:rFonts w:asciiTheme="minorEastAsia" w:eastAsiaTheme="minorEastAsia" w:hAnsiTheme="minorEastAsia"/>
        </w:rPr>
      </w:pPr>
      <w:r>
        <w:rPr>
          <w:rFonts w:asciiTheme="minorEastAsia" w:eastAsiaTheme="minorEastAsia" w:hAnsiTheme="minorEastAsia"/>
        </w:rPr>
        <w:pict w14:anchorId="778E84E6">
          <v:rect id="_x0000_i1025" style="width:0;height:1.5pt" o:hralign="center" o:hrstd="t" o:hr="t" fillcolor="#a0a0a0" stroked="f">
            <v:textbox inset="5.85pt,.7pt,5.85pt,.7pt"/>
          </v:rect>
        </w:pict>
      </w:r>
    </w:p>
    <w:p w14:paraId="37D198C2" w14:textId="77777777" w:rsidR="00A91A9A" w:rsidRPr="002D4497" w:rsidRDefault="00A91A9A" w:rsidP="002D4497">
      <w:pPr>
        <w:pStyle w:val="a9"/>
        <w:numPr>
          <w:ilvl w:val="0"/>
          <w:numId w:val="36"/>
        </w:numPr>
        <w:suppressLineNumbers/>
        <w:snapToGrid w:val="0"/>
        <w:ind w:leftChars="0"/>
        <w:outlineLvl w:val="1"/>
        <w:rPr>
          <w:rFonts w:asciiTheme="minorEastAsia" w:eastAsiaTheme="minorEastAsia" w:hAnsiTheme="minorEastAsia"/>
        </w:rPr>
      </w:pPr>
      <w:bookmarkStart w:id="4" w:name="_Hlk121883426"/>
      <w:r w:rsidRPr="002D4497">
        <w:rPr>
          <w:rFonts w:asciiTheme="minorEastAsia" w:eastAsiaTheme="minorEastAsia" w:hAnsiTheme="minorEastAsia"/>
        </w:rPr>
        <w:t>［</w:t>
      </w:r>
      <w:r w:rsidRPr="002D4497">
        <w:rPr>
          <w:rFonts w:asciiTheme="minorEastAsia" w:eastAsiaTheme="minorEastAsia" w:hAnsiTheme="minorEastAsia" w:hint="eastAsia"/>
        </w:rPr>
        <w:t>英文解釈総復習</w:t>
      </w:r>
      <w:r w:rsidRPr="002D4497">
        <w:rPr>
          <w:rFonts w:asciiTheme="minorEastAsia" w:eastAsiaTheme="minorEastAsia" w:hAnsiTheme="minorEastAsia"/>
        </w:rPr>
        <w:t>］</w:t>
      </w:r>
    </w:p>
    <w:bookmarkEnd w:id="4"/>
    <w:p w14:paraId="238DC2F8" w14:textId="7C11A1E7" w:rsidR="008B5D26" w:rsidRPr="002D4497" w:rsidRDefault="008B5D26" w:rsidP="002D4497">
      <w:pPr>
        <w:suppressLineNumbers/>
        <w:snapToGrid w:val="0"/>
        <w:rPr>
          <w:rFonts w:asciiTheme="minorEastAsia" w:eastAsiaTheme="minorEastAsia" w:hAnsiTheme="minorEastAsia"/>
        </w:rPr>
      </w:pPr>
      <w:r w:rsidRPr="002D4497">
        <w:rPr>
          <w:rFonts w:asciiTheme="minorEastAsia" w:eastAsiaTheme="minorEastAsia" w:hAnsiTheme="minorEastAsia" w:hint="eastAsia"/>
        </w:rPr>
        <w:t>(</w:t>
      </w:r>
      <w:r w:rsidRPr="002D4497">
        <w:rPr>
          <w:rFonts w:asciiTheme="minorEastAsia" w:eastAsiaTheme="minorEastAsia" w:hAnsiTheme="minorEastAsia"/>
        </w:rPr>
        <w:t>1)我々の</w:t>
      </w:r>
      <w:smartTag w:uri="schemas-densijiten-jp/ddviewer" w:element="DDviewer">
        <w:r w:rsidRPr="002D4497">
          <w:rPr>
            <w:rFonts w:asciiTheme="minorEastAsia" w:eastAsiaTheme="minorEastAsia" w:hAnsiTheme="minorEastAsia"/>
          </w:rPr>
          <w:t>知識</w:t>
        </w:r>
      </w:smartTag>
      <w:r w:rsidRPr="002D4497">
        <w:rPr>
          <w:rFonts w:asciiTheme="minorEastAsia" w:eastAsiaTheme="minorEastAsia" w:hAnsiTheme="minorEastAsia"/>
        </w:rPr>
        <w:t>と</w:t>
      </w:r>
      <w:smartTag w:uri="schemas-densijiten-jp/ddviewer" w:element="DDviewer">
        <w:r w:rsidRPr="002D4497">
          <w:rPr>
            <w:rFonts w:asciiTheme="minorEastAsia" w:eastAsiaTheme="minorEastAsia" w:hAnsiTheme="minorEastAsia"/>
          </w:rPr>
          <w:t>能力</w:t>
        </w:r>
      </w:smartTag>
      <w:r w:rsidRPr="002D4497">
        <w:rPr>
          <w:rFonts w:asciiTheme="minorEastAsia" w:eastAsiaTheme="minorEastAsia" w:hAnsiTheme="minorEastAsia"/>
        </w:rPr>
        <w:t>は、誰も</w:t>
      </w:r>
      <w:smartTag w:uri="schemas-densijiten-jp/ddviewer" w:element="DDviewer">
        <w:r w:rsidRPr="002D4497">
          <w:rPr>
            <w:rFonts w:asciiTheme="minorEastAsia" w:eastAsiaTheme="minorEastAsia" w:hAnsiTheme="minorEastAsia"/>
          </w:rPr>
          <w:t>可能</w:t>
        </w:r>
      </w:smartTag>
      <w:r w:rsidRPr="002D4497">
        <w:rPr>
          <w:rFonts w:asciiTheme="minorEastAsia" w:eastAsiaTheme="minorEastAsia" w:hAnsiTheme="minorEastAsia"/>
        </w:rPr>
        <w:t>だとは考えなかったであろうと思われる</w:t>
      </w:r>
      <w:smartTag w:uri="schemas-densijiten-jp/ddviewer" w:element="DDviewer">
        <w:r w:rsidRPr="002D4497">
          <w:rPr>
            <w:rFonts w:asciiTheme="minorEastAsia" w:eastAsiaTheme="minorEastAsia" w:hAnsiTheme="minorEastAsia"/>
          </w:rPr>
          <w:t>程度</w:t>
        </w:r>
      </w:smartTag>
      <w:r w:rsidRPr="002D4497">
        <w:rPr>
          <w:rFonts w:asciiTheme="minorEastAsia" w:eastAsiaTheme="minorEastAsia" w:hAnsiTheme="minorEastAsia"/>
        </w:rPr>
        <w:t>にまで</w:t>
      </w:r>
      <w:smartTag w:uri="schemas-densijiten-jp/ddviewer" w:element="DDviewer">
        <w:r w:rsidRPr="002D4497">
          <w:rPr>
            <w:rFonts w:asciiTheme="minorEastAsia" w:eastAsiaTheme="minorEastAsia" w:hAnsiTheme="minorEastAsia"/>
          </w:rPr>
          <w:t>豊富</w:t>
        </w:r>
      </w:smartTag>
      <w:r w:rsidRPr="002D4497">
        <w:rPr>
          <w:rFonts w:asciiTheme="minorEastAsia" w:eastAsiaTheme="minorEastAsia" w:hAnsiTheme="minorEastAsia"/>
        </w:rPr>
        <w:t>になり</w:t>
      </w:r>
      <w:smartTag w:uri="schemas-densijiten-jp/ddviewer" w:element="DDviewer">
        <w:r w:rsidRPr="002D4497">
          <w:rPr>
            <w:rFonts w:asciiTheme="minorEastAsia" w:eastAsiaTheme="minorEastAsia" w:hAnsiTheme="minorEastAsia"/>
          </w:rPr>
          <w:t>増大</w:t>
        </w:r>
      </w:smartTag>
      <w:r w:rsidRPr="002D4497">
        <w:rPr>
          <w:rFonts w:asciiTheme="minorEastAsia" w:eastAsiaTheme="minorEastAsia" w:hAnsiTheme="minorEastAsia"/>
        </w:rPr>
        <w:t>した。我々はそれによって</w:t>
      </w:r>
      <w:smartTag w:uri="schemas-densijiten-jp/ddviewer" w:element="DDviewer">
        <w:r w:rsidRPr="002D4497">
          <w:rPr>
            <w:rFonts w:asciiTheme="minorEastAsia" w:eastAsiaTheme="minorEastAsia" w:hAnsiTheme="minorEastAsia"/>
          </w:rPr>
          <w:t>人間</w:t>
        </w:r>
      </w:smartTag>
      <w:r w:rsidRPr="002D4497">
        <w:rPr>
          <w:rFonts w:asciiTheme="minorEastAsia" w:eastAsiaTheme="minorEastAsia" w:hAnsiTheme="minorEastAsia"/>
        </w:rPr>
        <w:t>が</w:t>
      </w:r>
      <w:smartTag w:uri="schemas-densijiten-jp/ddviewer" w:element="DDviewer">
        <w:r w:rsidRPr="002D4497">
          <w:rPr>
            <w:rFonts w:asciiTheme="minorEastAsia" w:eastAsiaTheme="minorEastAsia" w:hAnsiTheme="minorEastAsia"/>
          </w:rPr>
          <w:t>生存</w:t>
        </w:r>
      </w:smartTag>
      <w:r w:rsidRPr="002D4497">
        <w:rPr>
          <w:rFonts w:asciiTheme="minorEastAsia" w:eastAsiaTheme="minorEastAsia" w:hAnsiTheme="minorEastAsia"/>
        </w:rPr>
        <w:t>してゆく上での諸</w:t>
      </w:r>
      <w:smartTag w:uri="schemas-densijiten-jp/ddviewer" w:element="DDviewer">
        <w:r w:rsidRPr="002D4497">
          <w:rPr>
            <w:rFonts w:asciiTheme="minorEastAsia" w:eastAsiaTheme="minorEastAsia" w:hAnsiTheme="minorEastAsia"/>
          </w:rPr>
          <w:t>条件</w:t>
        </w:r>
      </w:smartTag>
      <w:r w:rsidRPr="002D4497">
        <w:rPr>
          <w:rFonts w:asciiTheme="minorEastAsia" w:eastAsiaTheme="minorEastAsia" w:hAnsiTheme="minorEastAsia"/>
        </w:rPr>
        <w:t>を、多くの点で</w:t>
      </w:r>
      <w:smartTag w:uri="schemas-densijiten-jp/ddviewer" w:element="DDviewer">
        <w:r w:rsidRPr="002D4497">
          <w:rPr>
            <w:rFonts w:asciiTheme="minorEastAsia" w:eastAsiaTheme="minorEastAsia" w:hAnsiTheme="minorEastAsia"/>
          </w:rPr>
          <w:t>比較</w:t>
        </w:r>
      </w:smartTag>
      <w:r w:rsidRPr="002D4497">
        <w:rPr>
          <w:rFonts w:asciiTheme="minorEastAsia" w:eastAsiaTheme="minorEastAsia" w:hAnsiTheme="minorEastAsia"/>
        </w:rPr>
        <w:t>にたらないほど</w:t>
      </w:r>
      <w:smartTag w:uri="schemas-densijiten-jp/ddviewer" w:element="DDviewer">
        <w:r w:rsidRPr="002D4497">
          <w:rPr>
            <w:rFonts w:asciiTheme="minorEastAsia" w:eastAsiaTheme="minorEastAsia" w:hAnsiTheme="minorEastAsia"/>
          </w:rPr>
          <w:t>好</w:t>
        </w:r>
        <w:smartTag w:uri="schemas-densijiten-jp/ddviewer" w:element="DDviewer">
          <w:r w:rsidRPr="002D4497">
            <w:rPr>
              <w:rFonts w:asciiTheme="minorEastAsia" w:eastAsiaTheme="minorEastAsia" w:hAnsiTheme="minorEastAsia"/>
            </w:rPr>
            <w:t>都合</w:t>
          </w:r>
        </w:smartTag>
      </w:smartTag>
      <w:r w:rsidRPr="002D4497">
        <w:rPr>
          <w:rFonts w:asciiTheme="minorEastAsia" w:eastAsiaTheme="minorEastAsia" w:hAnsiTheme="minorEastAsia"/>
        </w:rPr>
        <w:t>なものにすることができるようにたったのだが、</w:t>
      </w:r>
      <w:smartTag w:uri="schemas-densijiten-jp/ddviewer" w:element="DDviewer">
        <w:r w:rsidRPr="002D4497">
          <w:rPr>
            <w:rFonts w:asciiTheme="minorEastAsia" w:eastAsiaTheme="minorEastAsia" w:hAnsiTheme="minorEastAsia"/>
          </w:rPr>
          <w:t>知識</w:t>
        </w:r>
      </w:smartTag>
      <w:r w:rsidRPr="002D4497">
        <w:rPr>
          <w:rFonts w:asciiTheme="minorEastAsia" w:eastAsiaTheme="minorEastAsia" w:hAnsiTheme="minorEastAsia"/>
        </w:rPr>
        <w:t>と能カの</w:t>
      </w:r>
      <w:smartTag w:uri="schemas-densijiten-jp/ddviewer" w:element="DDviewer">
        <w:r w:rsidRPr="002D4497">
          <w:rPr>
            <w:rFonts w:asciiTheme="minorEastAsia" w:eastAsiaTheme="minorEastAsia" w:hAnsiTheme="minorEastAsia"/>
          </w:rPr>
          <w:t>進歩</w:t>
        </w:r>
      </w:smartTag>
      <w:r w:rsidRPr="002D4497">
        <w:rPr>
          <w:rFonts w:asciiTheme="minorEastAsia" w:eastAsiaTheme="minorEastAsia" w:hAnsiTheme="minorEastAsia"/>
        </w:rPr>
        <w:t>に熱を上げているうちに、</w:t>
      </w:r>
      <w:smartTag w:uri="schemas-densijiten-jp/ddviewer" w:element="DDviewer">
        <w:r w:rsidRPr="002D4497">
          <w:rPr>
            <w:rFonts w:asciiTheme="minorEastAsia" w:eastAsiaTheme="minorEastAsia" w:hAnsiTheme="minorEastAsia"/>
          </w:rPr>
          <w:t>文明</w:t>
        </w:r>
      </w:smartTag>
      <w:r w:rsidRPr="002D4497">
        <w:rPr>
          <w:rFonts w:asciiTheme="minorEastAsia" w:eastAsiaTheme="minorEastAsia" w:hAnsiTheme="minorEastAsia"/>
        </w:rPr>
        <w:t>そのものについて</w:t>
      </w:r>
      <w:smartTag w:uri="schemas-densijiten-jp/ddviewer" w:element="DDviewer">
        <w:r w:rsidRPr="002D4497">
          <w:rPr>
            <w:rFonts w:asciiTheme="minorEastAsia" w:eastAsiaTheme="minorEastAsia" w:hAnsiTheme="minorEastAsia"/>
          </w:rPr>
          <w:t>欠陥</w:t>
        </w:r>
      </w:smartTag>
      <w:r w:rsidRPr="002D4497">
        <w:rPr>
          <w:rFonts w:asciiTheme="minorEastAsia" w:eastAsiaTheme="minorEastAsia" w:hAnsiTheme="minorEastAsia"/>
        </w:rPr>
        <w:t>ある</w:t>
      </w:r>
      <w:smartTag w:uri="schemas-densijiten-jp/ddviewer" w:element="DDviewer">
        <w:r w:rsidRPr="002D4497">
          <w:rPr>
            <w:rFonts w:asciiTheme="minorEastAsia" w:eastAsiaTheme="minorEastAsia" w:hAnsiTheme="minorEastAsia"/>
          </w:rPr>
          <w:t>概念</w:t>
        </w:r>
      </w:smartTag>
      <w:r w:rsidRPr="002D4497">
        <w:rPr>
          <w:rFonts w:asciiTheme="minorEastAsia" w:eastAsiaTheme="minorEastAsia" w:hAnsiTheme="minorEastAsia"/>
        </w:rPr>
        <w:t>をもつようになってしまった。</w:t>
      </w:r>
      <w:smartTag w:uri="schemas-densijiten-jp/ddviewer" w:element="DDviewer">
        <w:r w:rsidRPr="002D4497">
          <w:rPr>
            <w:rFonts w:asciiTheme="minorEastAsia" w:eastAsiaTheme="minorEastAsia" w:hAnsiTheme="minorEastAsia"/>
            <w:u w:val="single"/>
          </w:rPr>
          <w:t>文明</w:t>
        </w:r>
      </w:smartTag>
      <w:r w:rsidRPr="002D4497">
        <w:rPr>
          <w:rFonts w:asciiTheme="minorEastAsia" w:eastAsiaTheme="minorEastAsia" w:hAnsiTheme="minorEastAsia"/>
          <w:u w:val="single"/>
        </w:rPr>
        <w:t>の</w:t>
      </w:r>
      <w:smartTag w:uri="schemas-densijiten-jp/ddviewer" w:element="DDviewer">
        <w:smartTag w:uri="schemas-densijiten-jp/ddviewer" w:element="DDviewer">
          <w:r w:rsidRPr="002D4497">
            <w:rPr>
              <w:rFonts w:asciiTheme="minorEastAsia" w:eastAsiaTheme="minorEastAsia" w:hAnsiTheme="minorEastAsia"/>
              <w:u w:val="single"/>
            </w:rPr>
            <w:t>物質</w:t>
          </w:r>
        </w:smartTag>
        <w:r w:rsidRPr="002D4497">
          <w:rPr>
            <w:rFonts w:asciiTheme="minorEastAsia" w:eastAsiaTheme="minorEastAsia" w:hAnsiTheme="minorEastAsia"/>
            <w:u w:val="single"/>
          </w:rPr>
          <w:t>的</w:t>
        </w:r>
      </w:smartTag>
      <w:r w:rsidRPr="002D4497">
        <w:rPr>
          <w:rFonts w:asciiTheme="minorEastAsia" w:eastAsiaTheme="minorEastAsia" w:hAnsiTheme="minorEastAsia"/>
          <w:u w:val="single"/>
        </w:rPr>
        <w:t>な</w:t>
      </w:r>
      <w:smartTag w:uri="schemas-densijiten-jp/ddviewer" w:element="DDviewer">
        <w:r w:rsidRPr="002D4497">
          <w:rPr>
            <w:rFonts w:asciiTheme="minorEastAsia" w:eastAsiaTheme="minorEastAsia" w:hAnsiTheme="minorEastAsia"/>
            <w:u w:val="single"/>
          </w:rPr>
          <w:t>業績</w:t>
        </w:r>
      </w:smartTag>
      <w:r w:rsidRPr="002D4497">
        <w:rPr>
          <w:rFonts w:asciiTheme="minorEastAsia" w:eastAsiaTheme="minorEastAsia" w:hAnsiTheme="minorEastAsia"/>
          <w:u w:val="single"/>
        </w:rPr>
        <w:t>を高く</w:t>
      </w:r>
      <w:smartTag w:uri="schemas-densijiten-jp/ddviewer" w:element="DDviewer">
        <w:r w:rsidRPr="002D4497">
          <w:rPr>
            <w:rFonts w:asciiTheme="minorEastAsia" w:eastAsiaTheme="minorEastAsia" w:hAnsiTheme="minorEastAsia"/>
            <w:u w:val="single"/>
          </w:rPr>
          <w:t>評価</w:t>
        </w:r>
      </w:smartTag>
      <w:r w:rsidRPr="002D4497">
        <w:rPr>
          <w:rFonts w:asciiTheme="minorEastAsia" w:eastAsiaTheme="minorEastAsia" w:hAnsiTheme="minorEastAsia"/>
          <w:u w:val="single"/>
        </w:rPr>
        <w:t>しすぎて、</w:t>
      </w:r>
      <w:smartTag w:uri="schemas-densijiten-jp/ddviewer" w:element="DDviewer">
        <w:r w:rsidRPr="002D4497">
          <w:rPr>
            <w:rFonts w:asciiTheme="minorEastAsia" w:eastAsiaTheme="minorEastAsia" w:hAnsiTheme="minorEastAsia"/>
            <w:u w:val="single"/>
          </w:rPr>
          <w:t>生活</w:t>
        </w:r>
      </w:smartTag>
      <w:r w:rsidRPr="002D4497">
        <w:rPr>
          <w:rFonts w:asciiTheme="minorEastAsia" w:eastAsiaTheme="minorEastAsia" w:hAnsiTheme="minorEastAsia"/>
          <w:u w:val="single"/>
        </w:rPr>
        <w:t>上の</w:t>
      </w:r>
      <w:smartTag w:uri="schemas-densijiten-jp/ddviewer" w:element="DDviewer">
        <w:smartTag w:uri="schemas-densijiten-jp/ddviewer" w:element="DDviewer">
          <w:r w:rsidRPr="002D4497">
            <w:rPr>
              <w:rFonts w:asciiTheme="minorEastAsia" w:eastAsiaTheme="minorEastAsia" w:hAnsiTheme="minorEastAsia"/>
              <w:u w:val="single"/>
            </w:rPr>
            <w:t>精神</w:t>
          </w:r>
        </w:smartTag>
        <w:r w:rsidRPr="002D4497">
          <w:rPr>
            <w:rFonts w:asciiTheme="minorEastAsia" w:eastAsiaTheme="minorEastAsia" w:hAnsiTheme="minorEastAsia"/>
            <w:u w:val="single"/>
          </w:rPr>
          <w:t>的</w:t>
        </w:r>
      </w:smartTag>
      <w:smartTag w:uri="schemas-densijiten-jp/ddviewer" w:element="DDviewer">
        <w:r w:rsidRPr="002D4497">
          <w:rPr>
            <w:rFonts w:asciiTheme="minorEastAsia" w:eastAsiaTheme="minorEastAsia" w:hAnsiTheme="minorEastAsia"/>
            <w:u w:val="single"/>
          </w:rPr>
          <w:t>要素</w:t>
        </w:r>
      </w:smartTag>
      <w:r w:rsidRPr="002D4497">
        <w:rPr>
          <w:rFonts w:asciiTheme="minorEastAsia" w:eastAsiaTheme="minorEastAsia" w:hAnsiTheme="minorEastAsia"/>
          <w:u w:val="single"/>
        </w:rPr>
        <w:t>の</w:t>
      </w:r>
      <w:smartTag w:uri="schemas-densijiten-jp/ddviewer" w:element="DDviewer">
        <w:r w:rsidRPr="002D4497">
          <w:rPr>
            <w:rFonts w:asciiTheme="minorEastAsia" w:eastAsiaTheme="minorEastAsia" w:hAnsiTheme="minorEastAsia"/>
            <w:u w:val="single"/>
          </w:rPr>
          <w:t>大切</w:t>
        </w:r>
      </w:smartTag>
      <w:r w:rsidRPr="002D4497">
        <w:rPr>
          <w:rFonts w:asciiTheme="minorEastAsia" w:eastAsiaTheme="minorEastAsia" w:hAnsiTheme="minorEastAsia"/>
          <w:u w:val="single"/>
        </w:rPr>
        <w:t>さを、もはや</w:t>
      </w:r>
      <w:smartTag w:uri="schemas-densijiten-jp/ddviewer" w:element="DDviewer">
        <w:r w:rsidRPr="002D4497">
          <w:rPr>
            <w:rFonts w:asciiTheme="minorEastAsia" w:eastAsiaTheme="minorEastAsia" w:hAnsiTheme="minorEastAsia"/>
            <w:u w:val="single"/>
          </w:rPr>
          <w:t>十分</w:t>
        </w:r>
      </w:smartTag>
      <w:r w:rsidRPr="002D4497">
        <w:rPr>
          <w:rFonts w:asciiTheme="minorEastAsia" w:eastAsiaTheme="minorEastAsia" w:hAnsiTheme="minorEastAsia"/>
          <w:u w:val="single"/>
        </w:rPr>
        <w:t>にはっきりとは心に留めていたいのである</w:t>
      </w:r>
      <w:r w:rsidRPr="002D4497">
        <w:rPr>
          <w:rFonts w:asciiTheme="minorEastAsia" w:eastAsiaTheme="minorEastAsia" w:hAnsiTheme="minorEastAsia"/>
        </w:rPr>
        <w:t>。</w:t>
      </w:r>
    </w:p>
    <w:p w14:paraId="731F814E" w14:textId="632EE341" w:rsidR="008D764F" w:rsidRPr="002D4497" w:rsidRDefault="009E0CCD" w:rsidP="002D4497">
      <w:pPr>
        <w:suppressLineNumbers/>
        <w:snapToGrid w:val="0"/>
        <w:rPr>
          <w:rFonts w:asciiTheme="minorEastAsia" w:eastAsiaTheme="minorEastAsia" w:hAnsiTheme="minorEastAsia"/>
        </w:rPr>
      </w:pPr>
      <w:r w:rsidRPr="002D4497">
        <w:rPr>
          <w:rFonts w:asciiTheme="minorEastAsia" w:eastAsiaTheme="minorEastAsia" w:hAnsiTheme="minorEastAsia" w:hint="eastAsia"/>
        </w:rPr>
        <w:t>(</w:t>
      </w:r>
      <w:r w:rsidRPr="002D4497">
        <w:rPr>
          <w:rFonts w:asciiTheme="minorEastAsia" w:eastAsiaTheme="minorEastAsia" w:hAnsiTheme="minorEastAsia"/>
        </w:rPr>
        <w:t>2)</w:t>
      </w:r>
      <w:r w:rsidR="008D764F" w:rsidRPr="002D4497">
        <w:rPr>
          <w:rFonts w:asciiTheme="minorEastAsia" w:eastAsiaTheme="minorEastAsia" w:hAnsiTheme="minorEastAsia"/>
        </w:rPr>
        <w:t>もしもあなたか優柔不断であり､それを何とかしようと思っているのなら､優柔不断というのは必ずしも無知と頭の回転の鈍さのせいだとは限らないということを知って､すぐに気が楽になるだろう｡</w:t>
      </w:r>
      <w:r w:rsidRPr="002D4497">
        <w:rPr>
          <w:rFonts w:asciiTheme="minorEastAsia" w:eastAsiaTheme="minorEastAsia" w:hAnsiTheme="minorEastAsia" w:hint="eastAsia"/>
        </w:rPr>
        <w:t>(</w:t>
      </w:r>
      <w:r w:rsidRPr="002D4497">
        <w:rPr>
          <w:rFonts w:asciiTheme="minorEastAsia" w:eastAsiaTheme="minorEastAsia" w:hAnsiTheme="minorEastAsia"/>
        </w:rPr>
        <w:t>a)</w:t>
      </w:r>
      <w:r w:rsidR="008D764F" w:rsidRPr="002D4497">
        <w:rPr>
          <w:rFonts w:asciiTheme="minorEastAsia" w:eastAsiaTheme="minorEastAsia" w:hAnsiTheme="minorEastAsia"/>
          <w:u w:val="single"/>
        </w:rPr>
        <w:t>それどころか､あまりに多くのことを考え､あまりに多くの疑念を考慮するからこそ､簡単な結論に到達し､それに基づいて行動するのに苦労することが多いのである</w:t>
      </w:r>
      <w:r w:rsidR="008D764F" w:rsidRPr="002D4497">
        <w:rPr>
          <w:rFonts w:asciiTheme="minorEastAsia" w:eastAsiaTheme="minorEastAsia" w:hAnsiTheme="minorEastAsia"/>
        </w:rPr>
        <w:t>｡頭がよければよいほど､多くの要因を手早く考慮してから決断を下そうとするだろう｡もし頭か悪ければ､苦労することはほとんど､あるいはまったくないだろう｡というのも､生じうる様々な結末を考慮することができないからである｡</w:t>
      </w:r>
      <w:r w:rsidRPr="002D4497">
        <w:rPr>
          <w:rFonts w:asciiTheme="minorEastAsia" w:eastAsiaTheme="minorEastAsia" w:hAnsiTheme="minorEastAsia" w:hint="eastAsia"/>
          <w:vertAlign w:val="subscript"/>
        </w:rPr>
        <w:t>(</w:t>
      </w:r>
      <w:r w:rsidRPr="002D4497">
        <w:rPr>
          <w:rFonts w:asciiTheme="minorEastAsia" w:eastAsiaTheme="minorEastAsia" w:hAnsiTheme="minorEastAsia"/>
          <w:vertAlign w:val="subscript"/>
        </w:rPr>
        <w:t>b)</w:t>
      </w:r>
      <w:r w:rsidR="008D764F" w:rsidRPr="002D4497">
        <w:rPr>
          <w:rFonts w:asciiTheme="minorEastAsia" w:eastAsiaTheme="minorEastAsia" w:hAnsiTheme="minorEastAsia"/>
          <w:u w:val="single"/>
        </w:rPr>
        <w:t>難儀なのは､重大なことをことさら真剣に考慮するのとまったく同じように､数多くのちょっとした取るに足りないことを考慮するという習慣が身についてしまったことであろう</w:t>
      </w:r>
      <w:r w:rsidR="008D764F" w:rsidRPr="002D4497">
        <w:rPr>
          <w:rFonts w:asciiTheme="minorEastAsia" w:eastAsiaTheme="minorEastAsia" w:hAnsiTheme="minorEastAsia"/>
        </w:rPr>
        <w:t>｡</w:t>
      </w:r>
    </w:p>
    <w:p w14:paraId="09017237" w14:textId="08A63D04" w:rsidR="00461732" w:rsidRDefault="009E0CCD" w:rsidP="004953D7">
      <w:pPr>
        <w:suppressLineNumbers/>
        <w:snapToGrid w:val="0"/>
        <w:rPr>
          <w:rFonts w:asciiTheme="minorEastAsia" w:eastAsiaTheme="minorEastAsia" w:hAnsiTheme="minorEastAsia"/>
        </w:rPr>
      </w:pPr>
      <w:r w:rsidRPr="002D4497">
        <w:rPr>
          <w:rFonts w:asciiTheme="minorEastAsia" w:eastAsiaTheme="minorEastAsia" w:hAnsiTheme="minorEastAsia" w:hint="eastAsia"/>
        </w:rPr>
        <w:t>(</w:t>
      </w:r>
      <w:r w:rsidRPr="002D4497">
        <w:rPr>
          <w:rFonts w:asciiTheme="minorEastAsia" w:eastAsiaTheme="minorEastAsia" w:hAnsiTheme="minorEastAsia"/>
        </w:rPr>
        <w:t>3)</w:t>
      </w:r>
      <w:r w:rsidR="002A3494" w:rsidRPr="002D4497">
        <w:rPr>
          <w:rFonts w:asciiTheme="minorEastAsia" w:eastAsiaTheme="minorEastAsia" w:hAnsiTheme="minorEastAsia"/>
        </w:rPr>
        <w:t>幼児は素材をおもちゃにし、そうすることによってその技能を身につけるといわれてきた。お絵描き、模型作り、音楽、劇などといった芸術の分野ほど、この意見が正しいことがはっきりと表れている分野はない。(1)</w:t>
      </w:r>
      <w:r w:rsidR="002A3494" w:rsidRPr="002D4497">
        <w:rPr>
          <w:rFonts w:asciiTheme="minorEastAsia" w:eastAsiaTheme="minorEastAsia" w:hAnsiTheme="minorEastAsia"/>
          <w:u w:val="single"/>
        </w:rPr>
        <w:t>子供の頃、なめしゃぶったクレヨンで初めて描いたぐちゃぐちゃの絵が、やがて「ママ」を表すのだとはっきりわかるような形になっていくのは、幼児が童謡や流行歌のリズムに合わせて夢中になって手を叩くのが、やがてはまだ無名のポップカルチャーの自由自在なステップや伝統舞踊のきっちりした型になっていくのと同じように確かなことである</w:t>
      </w:r>
      <w:r w:rsidR="002A3494" w:rsidRPr="002D4497">
        <w:rPr>
          <w:rFonts w:asciiTheme="minorEastAsia" w:eastAsiaTheme="minorEastAsia" w:hAnsiTheme="minorEastAsia"/>
        </w:rPr>
        <w:t>。印を描いたり、組み立てたり、音を立てたり、聞いた音に体で反応したりして自己表現をしようという欲求は、すべての幼児にあるようである。</w:t>
      </w:r>
    </w:p>
    <w:p w14:paraId="7331E795" w14:textId="77777777" w:rsidR="00DC510B" w:rsidRPr="00DC510B" w:rsidRDefault="00DC510B" w:rsidP="00DC510B">
      <w:pPr>
        <w:suppressLineNumbers/>
        <w:snapToGrid w:val="0"/>
        <w:ind w:firstLineChars="100" w:firstLine="210"/>
        <w:rPr>
          <w:rFonts w:asciiTheme="minorEastAsia" w:eastAsiaTheme="minorEastAsia" w:hAnsiTheme="minorEastAsia"/>
        </w:rPr>
      </w:pPr>
      <w:r w:rsidRPr="00DC510B">
        <w:rPr>
          <w:rFonts w:asciiTheme="minorEastAsia" w:eastAsiaTheme="minorEastAsia" w:hAnsiTheme="minorEastAsia"/>
        </w:rPr>
        <w:t>実際、人類が世界を支配出来るようになったのは、主としてこうした作成という要素に没頭した結果であると論ずることができるかもしれない。人類は原始時代から、住まいの壁を飾るために印を描き、道具に模様を刻み、石に意匠を彫り、土器を彩色してきた。人類の文明への前進は、環境を転用すること（つまり石や煉瓦や木で建築し、糸を紡ぎ布を編み、金属を鋳造すること）において人類が示した能力によって、特徴付けられてきた。</w:t>
      </w:r>
    </w:p>
    <w:p w14:paraId="5C8E46D3" w14:textId="77777777" w:rsidR="00DC510B" w:rsidRPr="00DC510B" w:rsidRDefault="00DC510B" w:rsidP="00DC510B">
      <w:pPr>
        <w:suppressLineNumbers/>
        <w:snapToGrid w:val="0"/>
        <w:rPr>
          <w:rFonts w:asciiTheme="minorEastAsia" w:eastAsiaTheme="minorEastAsia" w:hAnsiTheme="minorEastAsia"/>
        </w:rPr>
      </w:pPr>
      <w:r w:rsidRPr="00DC510B">
        <w:rPr>
          <w:rFonts w:asciiTheme="minorEastAsia" w:eastAsiaTheme="minorEastAsia" w:hAnsiTheme="minorEastAsia"/>
        </w:rPr>
        <w:lastRenderedPageBreak/>
        <w:t>(2)</w:t>
      </w:r>
      <w:r w:rsidRPr="00DC510B">
        <w:rPr>
          <w:rFonts w:asciiTheme="minorEastAsia" w:eastAsiaTheme="minorEastAsia" w:hAnsiTheme="minorEastAsia"/>
          <w:u w:val="single"/>
        </w:rPr>
        <w:t>時の経過と共に、芸術は我々の日常生活の中に不可分に織り込まれてしまったので、我々はそれを当たり前だと感じ、芸術が人類の中で常に中心的な役割を果たしてきたことを忘れがちである。</w:t>
      </w:r>
    </w:p>
    <w:p w14:paraId="6F916C01" w14:textId="77777777" w:rsidR="004953D7" w:rsidRDefault="004953D7" w:rsidP="00CB2F20"/>
    <w:p w14:paraId="622BFFE4" w14:textId="77777777" w:rsidR="00CB2F20" w:rsidRDefault="00CB2F20" w:rsidP="00CB2F20"/>
    <w:p w14:paraId="633C988C" w14:textId="77777777" w:rsidR="00CB2F20" w:rsidRPr="00DC510B" w:rsidRDefault="00CB2F20" w:rsidP="00CB2F20"/>
    <w:sectPr w:rsidR="00CB2F20" w:rsidRPr="00DC510B" w:rsidSect="002D4497">
      <w:footerReference w:type="default" r:id="rId8"/>
      <w:pgSz w:w="11906" w:h="16838" w:code="9"/>
      <w:pgMar w:top="1701" w:right="1701" w:bottom="1701" w:left="1701" w:header="851" w:footer="992" w:gutter="0"/>
      <w:lnNumType w:countBy="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156B" w14:textId="77777777" w:rsidR="00B4128B" w:rsidRDefault="00B4128B">
      <w:pPr>
        <w:rPr>
          <w:rFonts w:cs="Times New Roman"/>
        </w:rPr>
      </w:pPr>
      <w:r>
        <w:rPr>
          <w:rFonts w:cs="Times New Roman"/>
        </w:rPr>
        <w:separator/>
      </w:r>
    </w:p>
  </w:endnote>
  <w:endnote w:type="continuationSeparator" w:id="0">
    <w:p w14:paraId="0163C8D6" w14:textId="77777777" w:rsidR="00B4128B" w:rsidRDefault="00B412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創英角ｺﾞｼｯｸUB">
    <w:altName w:val="HGSSoeiKakugothicUB"/>
    <w:panose1 w:val="020B0900000000000000"/>
    <w:charset w:val="80"/>
    <w:family w:val="swiss"/>
    <w:pitch w:val="variable"/>
    <w:sig w:usb0="E00002FF" w:usb1="2AC7EDFE"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0C17" w14:textId="77777777" w:rsidR="009E3535" w:rsidRDefault="009E3535" w:rsidP="00AD667C">
    <w:pPr>
      <w:pStyle w:val="a3"/>
      <w:framePr w:wrap="auto" w:vAnchor="text" w:hAnchor="margin" w:xAlign="center" w:y="1"/>
      <w:rPr>
        <w:rStyle w:val="a5"/>
      </w:rPr>
    </w:pPr>
    <w:r>
      <w:rPr>
        <w:rStyle w:val="a5"/>
        <w:rFonts w:cs="Century"/>
      </w:rPr>
      <w:fldChar w:fldCharType="begin"/>
    </w:r>
    <w:r>
      <w:rPr>
        <w:rStyle w:val="a5"/>
        <w:rFonts w:cs="Century"/>
      </w:rPr>
      <w:instrText xml:space="preserve">PAGE  </w:instrText>
    </w:r>
    <w:r>
      <w:rPr>
        <w:rStyle w:val="a5"/>
        <w:rFonts w:cs="Century"/>
      </w:rPr>
      <w:fldChar w:fldCharType="separate"/>
    </w:r>
    <w:r w:rsidR="004F21C3">
      <w:rPr>
        <w:rStyle w:val="a5"/>
        <w:rFonts w:cs="Century"/>
        <w:noProof/>
      </w:rPr>
      <w:t>1</w:t>
    </w:r>
    <w:r>
      <w:rPr>
        <w:rStyle w:val="a5"/>
        <w:rFonts w:cs="Century"/>
      </w:rPr>
      <w:fldChar w:fldCharType="end"/>
    </w:r>
  </w:p>
  <w:p w14:paraId="27DDBB61" w14:textId="77777777" w:rsidR="009E3535" w:rsidRDefault="009E3535">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ED06" w14:textId="77777777" w:rsidR="00B4128B" w:rsidRDefault="00B4128B">
      <w:pPr>
        <w:rPr>
          <w:rFonts w:cs="Times New Roman"/>
        </w:rPr>
      </w:pPr>
      <w:r>
        <w:rPr>
          <w:rFonts w:cs="Times New Roman"/>
        </w:rPr>
        <w:separator/>
      </w:r>
    </w:p>
  </w:footnote>
  <w:footnote w:type="continuationSeparator" w:id="0">
    <w:p w14:paraId="324452AA" w14:textId="77777777" w:rsidR="00B4128B" w:rsidRDefault="00B4128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80"/>
    <w:multiLevelType w:val="hybridMultilevel"/>
    <w:tmpl w:val="99164776"/>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671AE5"/>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4A132DF"/>
    <w:multiLevelType w:val="hybridMultilevel"/>
    <w:tmpl w:val="C73A9D26"/>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05D44D42"/>
    <w:multiLevelType w:val="hybridMultilevel"/>
    <w:tmpl w:val="36E0B312"/>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05D5764D"/>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06517F49"/>
    <w:multiLevelType w:val="hybridMultilevel"/>
    <w:tmpl w:val="1538781A"/>
    <w:lvl w:ilvl="0" w:tplc="B9020882">
      <w:start w:val="1"/>
      <w:numFmt w:val="decimal"/>
      <w:lvlText w:val="【%1】"/>
      <w:lvlJc w:val="left"/>
      <w:pPr>
        <w:tabs>
          <w:tab w:val="num" w:pos="720"/>
        </w:tabs>
        <w:ind w:left="720" w:hanging="720"/>
      </w:p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06E35ECE"/>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09361F37"/>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0C1E1F40"/>
    <w:multiLevelType w:val="hybridMultilevel"/>
    <w:tmpl w:val="008071C6"/>
    <w:lvl w:ilvl="0" w:tplc="85081D96">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1177368B"/>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13485F91"/>
    <w:multiLevelType w:val="hybridMultilevel"/>
    <w:tmpl w:val="92984D62"/>
    <w:lvl w:ilvl="0" w:tplc="43A69E80">
      <w:start w:val="1"/>
      <w:numFmt w:val="decimal"/>
      <w:lvlText w:val="%1"/>
      <w:lvlJc w:val="right"/>
      <w:pPr>
        <w:ind w:left="420" w:hanging="420"/>
      </w:pPr>
      <w:rPr>
        <w:rFonts w:ascii="HGS創英角ｺﾞｼｯｸUB" w:hAnsi="HGS創英角ｺﾞｼｯｸUB" w:hint="eastAsia"/>
        <w:b/>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34745D"/>
    <w:multiLevelType w:val="hybridMultilevel"/>
    <w:tmpl w:val="2EEEDF48"/>
    <w:lvl w:ilvl="0" w:tplc="B90208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43298A"/>
    <w:multiLevelType w:val="hybridMultilevel"/>
    <w:tmpl w:val="BCDE34A2"/>
    <w:lvl w:ilvl="0" w:tplc="9B78BA8C">
      <w:start w:val="1"/>
      <w:numFmt w:val="decimal"/>
      <w:lvlText w:val="No%1"/>
      <w:lvlJc w:val="left"/>
      <w:pPr>
        <w:tabs>
          <w:tab w:val="num" w:pos="663"/>
        </w:tabs>
        <w:ind w:left="663"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8397D30"/>
    <w:multiLevelType w:val="hybridMultilevel"/>
    <w:tmpl w:val="00007B4E"/>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18E70425"/>
    <w:multiLevelType w:val="hybridMultilevel"/>
    <w:tmpl w:val="061848E4"/>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CB147E"/>
    <w:multiLevelType w:val="hybridMultilevel"/>
    <w:tmpl w:val="A6464348"/>
    <w:lvl w:ilvl="0" w:tplc="85081D96">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20340FC8"/>
    <w:multiLevelType w:val="hybridMultilevel"/>
    <w:tmpl w:val="34B8CF30"/>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20F80AD0"/>
    <w:multiLevelType w:val="hybridMultilevel"/>
    <w:tmpl w:val="E9EA573C"/>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242973EC"/>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25F56297"/>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0" w15:restartNumberingAfterBreak="0">
    <w:nsid w:val="29DB5FC6"/>
    <w:multiLevelType w:val="hybridMultilevel"/>
    <w:tmpl w:val="DEA4BA62"/>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2F83796D"/>
    <w:multiLevelType w:val="hybridMultilevel"/>
    <w:tmpl w:val="1538781A"/>
    <w:lvl w:ilvl="0" w:tplc="B9020882">
      <w:start w:val="1"/>
      <w:numFmt w:val="decimal"/>
      <w:lvlText w:val="【%1】"/>
      <w:lvlJc w:val="left"/>
      <w:pPr>
        <w:tabs>
          <w:tab w:val="num" w:pos="720"/>
        </w:tabs>
        <w:ind w:left="720" w:hanging="720"/>
      </w:p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2" w15:restartNumberingAfterBreak="0">
    <w:nsid w:val="3311416E"/>
    <w:multiLevelType w:val="hybridMultilevel"/>
    <w:tmpl w:val="C09EE6C4"/>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335A448F"/>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4" w15:restartNumberingAfterBreak="0">
    <w:nsid w:val="35442DF6"/>
    <w:multiLevelType w:val="hybridMultilevel"/>
    <w:tmpl w:val="C376044A"/>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38303644"/>
    <w:multiLevelType w:val="hybridMultilevel"/>
    <w:tmpl w:val="0F4067CC"/>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6" w15:restartNumberingAfterBreak="0">
    <w:nsid w:val="39664086"/>
    <w:multiLevelType w:val="hybridMultilevel"/>
    <w:tmpl w:val="18DE7054"/>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39F774FE"/>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3C332F57"/>
    <w:multiLevelType w:val="hybridMultilevel"/>
    <w:tmpl w:val="3968DD04"/>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331634"/>
    <w:multiLevelType w:val="hybridMultilevel"/>
    <w:tmpl w:val="3968DD04"/>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497F63C9"/>
    <w:multiLevelType w:val="hybridMultilevel"/>
    <w:tmpl w:val="2EEEDF48"/>
    <w:lvl w:ilvl="0" w:tplc="B90208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643504"/>
    <w:multiLevelType w:val="hybridMultilevel"/>
    <w:tmpl w:val="13DC2252"/>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2" w15:restartNumberingAfterBreak="0">
    <w:nsid w:val="53617471"/>
    <w:multiLevelType w:val="hybridMultilevel"/>
    <w:tmpl w:val="2EEEDF4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53D677F2"/>
    <w:multiLevelType w:val="hybridMultilevel"/>
    <w:tmpl w:val="6AF81A64"/>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4" w15:restartNumberingAfterBreak="0">
    <w:nsid w:val="589F0412"/>
    <w:multiLevelType w:val="hybridMultilevel"/>
    <w:tmpl w:val="86A26AA4"/>
    <w:lvl w:ilvl="0" w:tplc="85081D96">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5" w15:restartNumberingAfterBreak="0">
    <w:nsid w:val="5AD739B9"/>
    <w:multiLevelType w:val="hybridMultilevel"/>
    <w:tmpl w:val="57723A62"/>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6" w15:restartNumberingAfterBreak="0">
    <w:nsid w:val="5BAC2464"/>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7" w15:restartNumberingAfterBreak="0">
    <w:nsid w:val="5C0B54A4"/>
    <w:multiLevelType w:val="hybridMultilevel"/>
    <w:tmpl w:val="DC64A43E"/>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8" w15:restartNumberingAfterBreak="0">
    <w:nsid w:val="5F46420E"/>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9" w15:restartNumberingAfterBreak="0">
    <w:nsid w:val="649442FD"/>
    <w:multiLevelType w:val="hybridMultilevel"/>
    <w:tmpl w:val="3F0619E8"/>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0" w15:restartNumberingAfterBreak="0">
    <w:nsid w:val="66505BE3"/>
    <w:multiLevelType w:val="hybridMultilevel"/>
    <w:tmpl w:val="1474FF92"/>
    <w:lvl w:ilvl="0" w:tplc="1B8E5D9C">
      <w:start w:val="1"/>
      <w:numFmt w:val="decimal"/>
      <w:lvlText w:val="(%1)"/>
      <w:lvlJc w:val="center"/>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F75526"/>
    <w:multiLevelType w:val="hybridMultilevel"/>
    <w:tmpl w:val="BD38A186"/>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2" w15:restartNumberingAfterBreak="0">
    <w:nsid w:val="6CC52245"/>
    <w:multiLevelType w:val="hybridMultilevel"/>
    <w:tmpl w:val="A864A650"/>
    <w:lvl w:ilvl="0" w:tplc="A7E817C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3" w15:restartNumberingAfterBreak="0">
    <w:nsid w:val="703326B2"/>
    <w:multiLevelType w:val="hybridMultilevel"/>
    <w:tmpl w:val="612E8814"/>
    <w:lvl w:ilvl="0" w:tplc="54DC0D58">
      <w:start w:val="1"/>
      <w:numFmt w:val="decimal"/>
      <w:lvlText w:val="%1."/>
      <w:lvlJc w:val="left"/>
      <w:pPr>
        <w:tabs>
          <w:tab w:val="num" w:pos="556"/>
        </w:tabs>
        <w:ind w:left="227"/>
      </w:pPr>
      <w:rPr>
        <w:rFonts w:cs="Times New Roman" w:hint="eastAsia"/>
      </w:rPr>
    </w:lvl>
    <w:lvl w:ilvl="1" w:tplc="85081D96">
      <w:start w:val="1"/>
      <w:numFmt w:val="decimalFullWidth"/>
      <w:lvlText w:val="【%2】"/>
      <w:lvlJc w:val="left"/>
      <w:pPr>
        <w:tabs>
          <w:tab w:val="num" w:pos="1140"/>
        </w:tabs>
        <w:ind w:left="1140" w:hanging="720"/>
      </w:pPr>
      <w:rPr>
        <w:rFonts w:cs="Times New Roman" w:hint="default"/>
      </w:rPr>
    </w:lvl>
    <w:lvl w:ilvl="2" w:tplc="D6DA0CFE">
      <w:start w:val="1"/>
      <w:numFmt w:val="decimalFullWidth"/>
      <w:lvlText w:val="【%3】"/>
      <w:lvlJc w:val="left"/>
      <w:pPr>
        <w:tabs>
          <w:tab w:val="num" w:pos="1804"/>
        </w:tabs>
        <w:ind w:left="1747" w:hanging="907"/>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4" w15:restartNumberingAfterBreak="0">
    <w:nsid w:val="76736A6A"/>
    <w:multiLevelType w:val="hybridMultilevel"/>
    <w:tmpl w:val="6A14DDF8"/>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5" w15:restartNumberingAfterBreak="0">
    <w:nsid w:val="7D627F18"/>
    <w:multiLevelType w:val="hybridMultilevel"/>
    <w:tmpl w:val="0C881FE6"/>
    <w:lvl w:ilvl="0" w:tplc="D6DA0CFE">
      <w:start w:val="1"/>
      <w:numFmt w:val="decimalFullWidth"/>
      <w:lvlText w:val="【%1】"/>
      <w:lvlJc w:val="left"/>
      <w:pPr>
        <w:tabs>
          <w:tab w:val="num" w:pos="964"/>
        </w:tabs>
        <w:ind w:left="907" w:hanging="90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049720730">
    <w:abstractNumId w:val="4"/>
  </w:num>
  <w:num w:numId="2" w16cid:durableId="1709643940">
    <w:abstractNumId w:val="15"/>
  </w:num>
  <w:num w:numId="3" w16cid:durableId="1874461053">
    <w:abstractNumId w:val="24"/>
  </w:num>
  <w:num w:numId="4" w16cid:durableId="570818848">
    <w:abstractNumId w:val="16"/>
  </w:num>
  <w:num w:numId="5" w16cid:durableId="2116829716">
    <w:abstractNumId w:val="20"/>
  </w:num>
  <w:num w:numId="6" w16cid:durableId="1188565893">
    <w:abstractNumId w:val="17"/>
  </w:num>
  <w:num w:numId="7" w16cid:durableId="1199508043">
    <w:abstractNumId w:val="3"/>
  </w:num>
  <w:num w:numId="8" w16cid:durableId="2133356502">
    <w:abstractNumId w:val="13"/>
  </w:num>
  <w:num w:numId="9" w16cid:durableId="767696943">
    <w:abstractNumId w:val="45"/>
  </w:num>
  <w:num w:numId="10" w16cid:durableId="1656565468">
    <w:abstractNumId w:val="31"/>
  </w:num>
  <w:num w:numId="11" w16cid:durableId="1413159193">
    <w:abstractNumId w:val="25"/>
  </w:num>
  <w:num w:numId="12" w16cid:durableId="2008706026">
    <w:abstractNumId w:val="8"/>
  </w:num>
  <w:num w:numId="13" w16cid:durableId="1181894549">
    <w:abstractNumId w:val="34"/>
  </w:num>
  <w:num w:numId="14" w16cid:durableId="46683881">
    <w:abstractNumId w:val="39"/>
  </w:num>
  <w:num w:numId="15" w16cid:durableId="1124616559">
    <w:abstractNumId w:val="44"/>
  </w:num>
  <w:num w:numId="16" w16cid:durableId="1094591565">
    <w:abstractNumId w:val="22"/>
  </w:num>
  <w:num w:numId="17" w16cid:durableId="998311352">
    <w:abstractNumId w:val="0"/>
  </w:num>
  <w:num w:numId="18" w16cid:durableId="748889578">
    <w:abstractNumId w:val="35"/>
  </w:num>
  <w:num w:numId="19" w16cid:durableId="1103569633">
    <w:abstractNumId w:val="26"/>
  </w:num>
  <w:num w:numId="20" w16cid:durableId="104858005">
    <w:abstractNumId w:val="41"/>
  </w:num>
  <w:num w:numId="21" w16cid:durableId="1407536657">
    <w:abstractNumId w:val="2"/>
  </w:num>
  <w:num w:numId="22" w16cid:durableId="1025136159">
    <w:abstractNumId w:val="37"/>
  </w:num>
  <w:num w:numId="23" w16cid:durableId="1910723305">
    <w:abstractNumId w:val="9"/>
  </w:num>
  <w:num w:numId="24" w16cid:durableId="790364233">
    <w:abstractNumId w:val="18"/>
  </w:num>
  <w:num w:numId="25" w16cid:durableId="790823773">
    <w:abstractNumId w:val="43"/>
  </w:num>
  <w:num w:numId="26" w16cid:durableId="1556311337">
    <w:abstractNumId w:val="23"/>
  </w:num>
  <w:num w:numId="27" w16cid:durableId="1306396275">
    <w:abstractNumId w:val="33"/>
  </w:num>
  <w:num w:numId="28" w16cid:durableId="1350642192">
    <w:abstractNumId w:val="36"/>
  </w:num>
  <w:num w:numId="29" w16cid:durableId="1068040539">
    <w:abstractNumId w:val="7"/>
  </w:num>
  <w:num w:numId="30" w16cid:durableId="1310745142">
    <w:abstractNumId w:val="1"/>
  </w:num>
  <w:num w:numId="31" w16cid:durableId="310989869">
    <w:abstractNumId w:val="42"/>
  </w:num>
  <w:num w:numId="32" w16cid:durableId="997464469">
    <w:abstractNumId w:val="19"/>
  </w:num>
  <w:num w:numId="33" w16cid:durableId="1763449090">
    <w:abstractNumId w:val="27"/>
  </w:num>
  <w:num w:numId="34" w16cid:durableId="558908384">
    <w:abstractNumId w:val="6"/>
  </w:num>
  <w:num w:numId="35" w16cid:durableId="843591441">
    <w:abstractNumId w:val="38"/>
  </w:num>
  <w:num w:numId="36" w16cid:durableId="70349093">
    <w:abstractNumId w:val="11"/>
  </w:num>
  <w:num w:numId="37" w16cid:durableId="1826317117">
    <w:abstractNumId w:val="28"/>
  </w:num>
  <w:num w:numId="38" w16cid:durableId="1404599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5186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3533731">
    <w:abstractNumId w:val="5"/>
  </w:num>
  <w:num w:numId="41" w16cid:durableId="2102603914">
    <w:abstractNumId w:val="30"/>
  </w:num>
  <w:num w:numId="42" w16cid:durableId="152912778">
    <w:abstractNumId w:val="14"/>
  </w:num>
  <w:num w:numId="43" w16cid:durableId="1807896539">
    <w:abstractNumId w:val="40"/>
  </w:num>
  <w:num w:numId="44" w16cid:durableId="1995865739">
    <w:abstractNumId w:val="10"/>
  </w:num>
  <w:num w:numId="45" w16cid:durableId="1943485706">
    <w:abstractNumId w:val="12"/>
  </w:num>
  <w:num w:numId="46" w16cid:durableId="1804999854">
    <w:abstractNumId w:val="29"/>
  </w:num>
  <w:num w:numId="47" w16cid:durableId="14931823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dirty"/>
  <w:defaultTabStop w:val="840"/>
  <w:doNotHyphenateCaps/>
  <w:evenAndOddHeader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D8"/>
    <w:rsid w:val="0000035A"/>
    <w:rsid w:val="00001DA1"/>
    <w:rsid w:val="000036D2"/>
    <w:rsid w:val="0000590E"/>
    <w:rsid w:val="00006147"/>
    <w:rsid w:val="0001285C"/>
    <w:rsid w:val="0001554D"/>
    <w:rsid w:val="000171AC"/>
    <w:rsid w:val="00020F13"/>
    <w:rsid w:val="000219D7"/>
    <w:rsid w:val="000235B1"/>
    <w:rsid w:val="0002460F"/>
    <w:rsid w:val="00027C52"/>
    <w:rsid w:val="00027C92"/>
    <w:rsid w:val="00031243"/>
    <w:rsid w:val="0003141A"/>
    <w:rsid w:val="00031EBF"/>
    <w:rsid w:val="00034468"/>
    <w:rsid w:val="00035072"/>
    <w:rsid w:val="00042FD2"/>
    <w:rsid w:val="00046967"/>
    <w:rsid w:val="00046E99"/>
    <w:rsid w:val="000473C4"/>
    <w:rsid w:val="000528F9"/>
    <w:rsid w:val="00063C9C"/>
    <w:rsid w:val="00066178"/>
    <w:rsid w:val="00067DD4"/>
    <w:rsid w:val="00071854"/>
    <w:rsid w:val="00074593"/>
    <w:rsid w:val="00075AC6"/>
    <w:rsid w:val="000766A2"/>
    <w:rsid w:val="000767E3"/>
    <w:rsid w:val="00076E4E"/>
    <w:rsid w:val="000863D8"/>
    <w:rsid w:val="0008664C"/>
    <w:rsid w:val="00087756"/>
    <w:rsid w:val="0009043B"/>
    <w:rsid w:val="00090EDE"/>
    <w:rsid w:val="00090FFA"/>
    <w:rsid w:val="00091524"/>
    <w:rsid w:val="0009241C"/>
    <w:rsid w:val="00092E5B"/>
    <w:rsid w:val="000949C9"/>
    <w:rsid w:val="00095394"/>
    <w:rsid w:val="000A1253"/>
    <w:rsid w:val="000A1A13"/>
    <w:rsid w:val="000A5D62"/>
    <w:rsid w:val="000A6D8A"/>
    <w:rsid w:val="000A6F44"/>
    <w:rsid w:val="000A712D"/>
    <w:rsid w:val="000B2E62"/>
    <w:rsid w:val="000B3C5C"/>
    <w:rsid w:val="000B49DF"/>
    <w:rsid w:val="000B57F9"/>
    <w:rsid w:val="000C0C34"/>
    <w:rsid w:val="000C12B7"/>
    <w:rsid w:val="000C1E69"/>
    <w:rsid w:val="000D062C"/>
    <w:rsid w:val="000D19FB"/>
    <w:rsid w:val="000D3B5A"/>
    <w:rsid w:val="000D76BF"/>
    <w:rsid w:val="000D7A2F"/>
    <w:rsid w:val="000E2A8A"/>
    <w:rsid w:val="000E3240"/>
    <w:rsid w:val="000E7A98"/>
    <w:rsid w:val="000F0307"/>
    <w:rsid w:val="000F1BF1"/>
    <w:rsid w:val="000F3318"/>
    <w:rsid w:val="000F4D96"/>
    <w:rsid w:val="001003C8"/>
    <w:rsid w:val="001066B8"/>
    <w:rsid w:val="00106BEA"/>
    <w:rsid w:val="00110216"/>
    <w:rsid w:val="001106FC"/>
    <w:rsid w:val="00114909"/>
    <w:rsid w:val="00117783"/>
    <w:rsid w:val="00117AE5"/>
    <w:rsid w:val="00120B38"/>
    <w:rsid w:val="00120D8C"/>
    <w:rsid w:val="001213A5"/>
    <w:rsid w:val="001251AB"/>
    <w:rsid w:val="001276A8"/>
    <w:rsid w:val="00131E06"/>
    <w:rsid w:val="00132879"/>
    <w:rsid w:val="00134E5D"/>
    <w:rsid w:val="00140CFD"/>
    <w:rsid w:val="00140F6A"/>
    <w:rsid w:val="0014577F"/>
    <w:rsid w:val="00145E54"/>
    <w:rsid w:val="0014779C"/>
    <w:rsid w:val="00152F4A"/>
    <w:rsid w:val="001549CC"/>
    <w:rsid w:val="00154EAD"/>
    <w:rsid w:val="00155968"/>
    <w:rsid w:val="00155A2A"/>
    <w:rsid w:val="0016395B"/>
    <w:rsid w:val="0016452F"/>
    <w:rsid w:val="00164B9F"/>
    <w:rsid w:val="00165366"/>
    <w:rsid w:val="00165485"/>
    <w:rsid w:val="00166AB7"/>
    <w:rsid w:val="00167587"/>
    <w:rsid w:val="00167AB3"/>
    <w:rsid w:val="00171F93"/>
    <w:rsid w:val="00172E68"/>
    <w:rsid w:val="00174847"/>
    <w:rsid w:val="001801FB"/>
    <w:rsid w:val="0018047C"/>
    <w:rsid w:val="001808F9"/>
    <w:rsid w:val="00182D62"/>
    <w:rsid w:val="001925E0"/>
    <w:rsid w:val="0019636E"/>
    <w:rsid w:val="001A043B"/>
    <w:rsid w:val="001A11DA"/>
    <w:rsid w:val="001A3524"/>
    <w:rsid w:val="001A482D"/>
    <w:rsid w:val="001A5400"/>
    <w:rsid w:val="001A6920"/>
    <w:rsid w:val="001B05C0"/>
    <w:rsid w:val="001B0BEF"/>
    <w:rsid w:val="001B3250"/>
    <w:rsid w:val="001B3F76"/>
    <w:rsid w:val="001C213C"/>
    <w:rsid w:val="001D3F5F"/>
    <w:rsid w:val="001D4D20"/>
    <w:rsid w:val="001D6371"/>
    <w:rsid w:val="001D6D66"/>
    <w:rsid w:val="001E094C"/>
    <w:rsid w:val="001E15A7"/>
    <w:rsid w:val="001E2A07"/>
    <w:rsid w:val="001E2C42"/>
    <w:rsid w:val="001E4ED7"/>
    <w:rsid w:val="001E515B"/>
    <w:rsid w:val="001E7CE8"/>
    <w:rsid w:val="001F0AC5"/>
    <w:rsid w:val="001F330F"/>
    <w:rsid w:val="001F47ED"/>
    <w:rsid w:val="001F542C"/>
    <w:rsid w:val="00203DDD"/>
    <w:rsid w:val="00210311"/>
    <w:rsid w:val="0021501F"/>
    <w:rsid w:val="00220BF0"/>
    <w:rsid w:val="00223662"/>
    <w:rsid w:val="002238C7"/>
    <w:rsid w:val="002257F6"/>
    <w:rsid w:val="00225A79"/>
    <w:rsid w:val="0022675B"/>
    <w:rsid w:val="00231CC8"/>
    <w:rsid w:val="002339CF"/>
    <w:rsid w:val="002352C9"/>
    <w:rsid w:val="002413DB"/>
    <w:rsid w:val="00245F4D"/>
    <w:rsid w:val="00245F82"/>
    <w:rsid w:val="0024659E"/>
    <w:rsid w:val="00250704"/>
    <w:rsid w:val="00253CCC"/>
    <w:rsid w:val="00255B80"/>
    <w:rsid w:val="0026429B"/>
    <w:rsid w:val="00264B95"/>
    <w:rsid w:val="00266180"/>
    <w:rsid w:val="00267707"/>
    <w:rsid w:val="00272CB3"/>
    <w:rsid w:val="00272ECB"/>
    <w:rsid w:val="00272EF7"/>
    <w:rsid w:val="00276C50"/>
    <w:rsid w:val="002773AD"/>
    <w:rsid w:val="0028074E"/>
    <w:rsid w:val="00281C3B"/>
    <w:rsid w:val="002853CD"/>
    <w:rsid w:val="00292FB5"/>
    <w:rsid w:val="002938FA"/>
    <w:rsid w:val="00295203"/>
    <w:rsid w:val="002A02FB"/>
    <w:rsid w:val="002A309F"/>
    <w:rsid w:val="002A3494"/>
    <w:rsid w:val="002A4CE3"/>
    <w:rsid w:val="002B37FD"/>
    <w:rsid w:val="002B61A8"/>
    <w:rsid w:val="002B78AD"/>
    <w:rsid w:val="002C01DE"/>
    <w:rsid w:val="002C1412"/>
    <w:rsid w:val="002C31C9"/>
    <w:rsid w:val="002C33C9"/>
    <w:rsid w:val="002C6D50"/>
    <w:rsid w:val="002C7E14"/>
    <w:rsid w:val="002D26F5"/>
    <w:rsid w:val="002D3BF5"/>
    <w:rsid w:val="002D4497"/>
    <w:rsid w:val="002D4542"/>
    <w:rsid w:val="002D4D89"/>
    <w:rsid w:val="002E0F4A"/>
    <w:rsid w:val="002E2BD6"/>
    <w:rsid w:val="002E38E2"/>
    <w:rsid w:val="002E3C3B"/>
    <w:rsid w:val="002E4634"/>
    <w:rsid w:val="002F2D57"/>
    <w:rsid w:val="002F2EF9"/>
    <w:rsid w:val="002F69E3"/>
    <w:rsid w:val="00302377"/>
    <w:rsid w:val="00310DC0"/>
    <w:rsid w:val="00316024"/>
    <w:rsid w:val="0032306C"/>
    <w:rsid w:val="00326D07"/>
    <w:rsid w:val="00326F83"/>
    <w:rsid w:val="0032713B"/>
    <w:rsid w:val="00334EBB"/>
    <w:rsid w:val="003448D6"/>
    <w:rsid w:val="00344A64"/>
    <w:rsid w:val="00344E8E"/>
    <w:rsid w:val="003465BB"/>
    <w:rsid w:val="00347C2F"/>
    <w:rsid w:val="00351443"/>
    <w:rsid w:val="00351D97"/>
    <w:rsid w:val="00351E74"/>
    <w:rsid w:val="00352427"/>
    <w:rsid w:val="00363B6D"/>
    <w:rsid w:val="003671A3"/>
    <w:rsid w:val="00371313"/>
    <w:rsid w:val="00373089"/>
    <w:rsid w:val="003757E8"/>
    <w:rsid w:val="00377DD1"/>
    <w:rsid w:val="003807D1"/>
    <w:rsid w:val="00385BCE"/>
    <w:rsid w:val="003908C1"/>
    <w:rsid w:val="0039168D"/>
    <w:rsid w:val="0039371A"/>
    <w:rsid w:val="00394BBD"/>
    <w:rsid w:val="003956F3"/>
    <w:rsid w:val="003A1ED9"/>
    <w:rsid w:val="003A7016"/>
    <w:rsid w:val="003B04A2"/>
    <w:rsid w:val="003B1752"/>
    <w:rsid w:val="003B1E5E"/>
    <w:rsid w:val="003B2D89"/>
    <w:rsid w:val="003B307B"/>
    <w:rsid w:val="003B3A66"/>
    <w:rsid w:val="003C4891"/>
    <w:rsid w:val="003C597B"/>
    <w:rsid w:val="003D01F2"/>
    <w:rsid w:val="003D6938"/>
    <w:rsid w:val="003E0DA2"/>
    <w:rsid w:val="003E198D"/>
    <w:rsid w:val="003E2F00"/>
    <w:rsid w:val="003E4C65"/>
    <w:rsid w:val="003E79AD"/>
    <w:rsid w:val="004023F2"/>
    <w:rsid w:val="00402574"/>
    <w:rsid w:val="00403E9A"/>
    <w:rsid w:val="00405F5F"/>
    <w:rsid w:val="004078F7"/>
    <w:rsid w:val="00417F03"/>
    <w:rsid w:val="00421D2E"/>
    <w:rsid w:val="00422279"/>
    <w:rsid w:val="004270BD"/>
    <w:rsid w:val="004326B2"/>
    <w:rsid w:val="00434AE8"/>
    <w:rsid w:val="00443291"/>
    <w:rsid w:val="00452F1C"/>
    <w:rsid w:val="004600D0"/>
    <w:rsid w:val="00461732"/>
    <w:rsid w:val="00466532"/>
    <w:rsid w:val="00467FF4"/>
    <w:rsid w:val="00480467"/>
    <w:rsid w:val="00481EE0"/>
    <w:rsid w:val="0048683E"/>
    <w:rsid w:val="004913C5"/>
    <w:rsid w:val="00492C9A"/>
    <w:rsid w:val="00493337"/>
    <w:rsid w:val="004948D5"/>
    <w:rsid w:val="00494AB8"/>
    <w:rsid w:val="00494DDA"/>
    <w:rsid w:val="004953D7"/>
    <w:rsid w:val="004A32A8"/>
    <w:rsid w:val="004A564D"/>
    <w:rsid w:val="004A7D8B"/>
    <w:rsid w:val="004B29B4"/>
    <w:rsid w:val="004B2AA4"/>
    <w:rsid w:val="004B2E8F"/>
    <w:rsid w:val="004B4130"/>
    <w:rsid w:val="004B63A6"/>
    <w:rsid w:val="004B7C47"/>
    <w:rsid w:val="004C080D"/>
    <w:rsid w:val="004C32B6"/>
    <w:rsid w:val="004C348F"/>
    <w:rsid w:val="004C38A4"/>
    <w:rsid w:val="004D47EA"/>
    <w:rsid w:val="004D4A3C"/>
    <w:rsid w:val="004D6BC3"/>
    <w:rsid w:val="004E07CB"/>
    <w:rsid w:val="004E0BB4"/>
    <w:rsid w:val="004E20FF"/>
    <w:rsid w:val="004E25A7"/>
    <w:rsid w:val="004E2836"/>
    <w:rsid w:val="004E2842"/>
    <w:rsid w:val="004E4B68"/>
    <w:rsid w:val="004E4BCB"/>
    <w:rsid w:val="004E72E0"/>
    <w:rsid w:val="004F21C3"/>
    <w:rsid w:val="004F2A85"/>
    <w:rsid w:val="004F3163"/>
    <w:rsid w:val="004F35E0"/>
    <w:rsid w:val="004F451A"/>
    <w:rsid w:val="004F67D3"/>
    <w:rsid w:val="004F7B7F"/>
    <w:rsid w:val="0050114A"/>
    <w:rsid w:val="00503D0A"/>
    <w:rsid w:val="005047ED"/>
    <w:rsid w:val="00504E5B"/>
    <w:rsid w:val="005055C4"/>
    <w:rsid w:val="00514B6D"/>
    <w:rsid w:val="005165C2"/>
    <w:rsid w:val="00524D6C"/>
    <w:rsid w:val="00525AE2"/>
    <w:rsid w:val="00526BBC"/>
    <w:rsid w:val="00530E18"/>
    <w:rsid w:val="005420BE"/>
    <w:rsid w:val="005443B6"/>
    <w:rsid w:val="0054490F"/>
    <w:rsid w:val="00544C49"/>
    <w:rsid w:val="00545AE3"/>
    <w:rsid w:val="00545D86"/>
    <w:rsid w:val="00547A6B"/>
    <w:rsid w:val="00550DAE"/>
    <w:rsid w:val="00556F51"/>
    <w:rsid w:val="0055777E"/>
    <w:rsid w:val="0055788B"/>
    <w:rsid w:val="0056210E"/>
    <w:rsid w:val="00565BCE"/>
    <w:rsid w:val="00565EE8"/>
    <w:rsid w:val="0057163C"/>
    <w:rsid w:val="005745F6"/>
    <w:rsid w:val="00577DF8"/>
    <w:rsid w:val="0058091E"/>
    <w:rsid w:val="005818F6"/>
    <w:rsid w:val="0058344C"/>
    <w:rsid w:val="0058777D"/>
    <w:rsid w:val="005918B1"/>
    <w:rsid w:val="00591B5F"/>
    <w:rsid w:val="00594056"/>
    <w:rsid w:val="00594F21"/>
    <w:rsid w:val="00597E64"/>
    <w:rsid w:val="005A19E5"/>
    <w:rsid w:val="005B0F6A"/>
    <w:rsid w:val="005B14BE"/>
    <w:rsid w:val="005B1514"/>
    <w:rsid w:val="005B2346"/>
    <w:rsid w:val="005B6197"/>
    <w:rsid w:val="005B68D4"/>
    <w:rsid w:val="005C513A"/>
    <w:rsid w:val="005C5BFD"/>
    <w:rsid w:val="005C5EFA"/>
    <w:rsid w:val="005C68E6"/>
    <w:rsid w:val="005C776F"/>
    <w:rsid w:val="005D38BE"/>
    <w:rsid w:val="005E08A2"/>
    <w:rsid w:val="005E141E"/>
    <w:rsid w:val="005E2B85"/>
    <w:rsid w:val="005E309F"/>
    <w:rsid w:val="005E6993"/>
    <w:rsid w:val="005E7811"/>
    <w:rsid w:val="005F1B86"/>
    <w:rsid w:val="005F2917"/>
    <w:rsid w:val="005F592D"/>
    <w:rsid w:val="005F7189"/>
    <w:rsid w:val="005F7636"/>
    <w:rsid w:val="00600F16"/>
    <w:rsid w:val="00601552"/>
    <w:rsid w:val="00601F1C"/>
    <w:rsid w:val="00602578"/>
    <w:rsid w:val="0060744E"/>
    <w:rsid w:val="00610573"/>
    <w:rsid w:val="006105C5"/>
    <w:rsid w:val="00610DE1"/>
    <w:rsid w:val="00612941"/>
    <w:rsid w:val="00621FA1"/>
    <w:rsid w:val="0063306A"/>
    <w:rsid w:val="006435EC"/>
    <w:rsid w:val="00646018"/>
    <w:rsid w:val="0064602C"/>
    <w:rsid w:val="0065298B"/>
    <w:rsid w:val="00652AC0"/>
    <w:rsid w:val="00653198"/>
    <w:rsid w:val="0066053C"/>
    <w:rsid w:val="006629B5"/>
    <w:rsid w:val="006665AE"/>
    <w:rsid w:val="00670B05"/>
    <w:rsid w:val="006721CB"/>
    <w:rsid w:val="0067489B"/>
    <w:rsid w:val="00677718"/>
    <w:rsid w:val="00677A50"/>
    <w:rsid w:val="00680CB4"/>
    <w:rsid w:val="00684D2F"/>
    <w:rsid w:val="0068591D"/>
    <w:rsid w:val="006865AA"/>
    <w:rsid w:val="00687915"/>
    <w:rsid w:val="00690484"/>
    <w:rsid w:val="00693247"/>
    <w:rsid w:val="00695771"/>
    <w:rsid w:val="006A0DAF"/>
    <w:rsid w:val="006A2CDA"/>
    <w:rsid w:val="006A6254"/>
    <w:rsid w:val="006B1A13"/>
    <w:rsid w:val="006B2B84"/>
    <w:rsid w:val="006B556E"/>
    <w:rsid w:val="006B5D90"/>
    <w:rsid w:val="006B7843"/>
    <w:rsid w:val="006C41EB"/>
    <w:rsid w:val="006D31E8"/>
    <w:rsid w:val="006D3C5B"/>
    <w:rsid w:val="006D4A0C"/>
    <w:rsid w:val="006D7D1C"/>
    <w:rsid w:val="006E6916"/>
    <w:rsid w:val="006E72A4"/>
    <w:rsid w:val="006E764E"/>
    <w:rsid w:val="006E792B"/>
    <w:rsid w:val="006F3FF3"/>
    <w:rsid w:val="006F46F8"/>
    <w:rsid w:val="006F4F66"/>
    <w:rsid w:val="006F5C5B"/>
    <w:rsid w:val="00700CFC"/>
    <w:rsid w:val="0070237E"/>
    <w:rsid w:val="007024C6"/>
    <w:rsid w:val="00702BD9"/>
    <w:rsid w:val="00711949"/>
    <w:rsid w:val="00711B78"/>
    <w:rsid w:val="00714AFC"/>
    <w:rsid w:val="0071710E"/>
    <w:rsid w:val="00720C80"/>
    <w:rsid w:val="00722496"/>
    <w:rsid w:val="007230FB"/>
    <w:rsid w:val="007232E3"/>
    <w:rsid w:val="00724345"/>
    <w:rsid w:val="00725C5F"/>
    <w:rsid w:val="00732608"/>
    <w:rsid w:val="00734BAF"/>
    <w:rsid w:val="00734BE8"/>
    <w:rsid w:val="00734E49"/>
    <w:rsid w:val="0073521D"/>
    <w:rsid w:val="0074063A"/>
    <w:rsid w:val="007463B8"/>
    <w:rsid w:val="007505C8"/>
    <w:rsid w:val="007511C6"/>
    <w:rsid w:val="007520EB"/>
    <w:rsid w:val="00761F8C"/>
    <w:rsid w:val="00763DAA"/>
    <w:rsid w:val="0076408C"/>
    <w:rsid w:val="0076410D"/>
    <w:rsid w:val="00765EAE"/>
    <w:rsid w:val="007662B7"/>
    <w:rsid w:val="00766499"/>
    <w:rsid w:val="00767BB6"/>
    <w:rsid w:val="0077424F"/>
    <w:rsid w:val="00774445"/>
    <w:rsid w:val="007841FE"/>
    <w:rsid w:val="007871AF"/>
    <w:rsid w:val="00787B7B"/>
    <w:rsid w:val="00792178"/>
    <w:rsid w:val="007A2F0D"/>
    <w:rsid w:val="007A4056"/>
    <w:rsid w:val="007A4B48"/>
    <w:rsid w:val="007B5864"/>
    <w:rsid w:val="007B5962"/>
    <w:rsid w:val="007C0C40"/>
    <w:rsid w:val="007C133F"/>
    <w:rsid w:val="007C3646"/>
    <w:rsid w:val="007D0593"/>
    <w:rsid w:val="007D0F1A"/>
    <w:rsid w:val="007D53F6"/>
    <w:rsid w:val="007D76EC"/>
    <w:rsid w:val="007F27B8"/>
    <w:rsid w:val="007F6202"/>
    <w:rsid w:val="007F6E43"/>
    <w:rsid w:val="00801F7F"/>
    <w:rsid w:val="00804E80"/>
    <w:rsid w:val="00805B30"/>
    <w:rsid w:val="0080661C"/>
    <w:rsid w:val="00812224"/>
    <w:rsid w:val="008125F9"/>
    <w:rsid w:val="00813AE1"/>
    <w:rsid w:val="008145E5"/>
    <w:rsid w:val="00814C76"/>
    <w:rsid w:val="008168F1"/>
    <w:rsid w:val="00820989"/>
    <w:rsid w:val="00820FBE"/>
    <w:rsid w:val="00821F11"/>
    <w:rsid w:val="008246C8"/>
    <w:rsid w:val="00825203"/>
    <w:rsid w:val="00825639"/>
    <w:rsid w:val="00831F6C"/>
    <w:rsid w:val="00832BE6"/>
    <w:rsid w:val="008375DB"/>
    <w:rsid w:val="00841483"/>
    <w:rsid w:val="0084442C"/>
    <w:rsid w:val="008506A0"/>
    <w:rsid w:val="00852AD6"/>
    <w:rsid w:val="00853C1D"/>
    <w:rsid w:val="00860BAC"/>
    <w:rsid w:val="008648D0"/>
    <w:rsid w:val="0086583C"/>
    <w:rsid w:val="008719FC"/>
    <w:rsid w:val="00875734"/>
    <w:rsid w:val="00875F1E"/>
    <w:rsid w:val="0087644B"/>
    <w:rsid w:val="008775A6"/>
    <w:rsid w:val="00877BE6"/>
    <w:rsid w:val="00884AFA"/>
    <w:rsid w:val="0088558E"/>
    <w:rsid w:val="00887A07"/>
    <w:rsid w:val="00887CEA"/>
    <w:rsid w:val="00893647"/>
    <w:rsid w:val="008A3413"/>
    <w:rsid w:val="008B3F4D"/>
    <w:rsid w:val="008B5D26"/>
    <w:rsid w:val="008B682D"/>
    <w:rsid w:val="008C3908"/>
    <w:rsid w:val="008C44D5"/>
    <w:rsid w:val="008C63A0"/>
    <w:rsid w:val="008D2D18"/>
    <w:rsid w:val="008D6314"/>
    <w:rsid w:val="008D764F"/>
    <w:rsid w:val="008E14BC"/>
    <w:rsid w:val="008E36C6"/>
    <w:rsid w:val="008E611D"/>
    <w:rsid w:val="008E64EA"/>
    <w:rsid w:val="008F0C65"/>
    <w:rsid w:val="008F16FA"/>
    <w:rsid w:val="008F4DF4"/>
    <w:rsid w:val="00900CA1"/>
    <w:rsid w:val="0090173D"/>
    <w:rsid w:val="00902DEA"/>
    <w:rsid w:val="00903AF9"/>
    <w:rsid w:val="00903F60"/>
    <w:rsid w:val="009123C3"/>
    <w:rsid w:val="00912F00"/>
    <w:rsid w:val="009152E6"/>
    <w:rsid w:val="00920820"/>
    <w:rsid w:val="009225EA"/>
    <w:rsid w:val="00926179"/>
    <w:rsid w:val="00927BB6"/>
    <w:rsid w:val="00933D0B"/>
    <w:rsid w:val="00934B3F"/>
    <w:rsid w:val="0094178A"/>
    <w:rsid w:val="00943707"/>
    <w:rsid w:val="00945DA6"/>
    <w:rsid w:val="0094674C"/>
    <w:rsid w:val="00947424"/>
    <w:rsid w:val="00947B71"/>
    <w:rsid w:val="00950B04"/>
    <w:rsid w:val="00953B35"/>
    <w:rsid w:val="00954133"/>
    <w:rsid w:val="0095466B"/>
    <w:rsid w:val="009609BF"/>
    <w:rsid w:val="009611B4"/>
    <w:rsid w:val="00961D8D"/>
    <w:rsid w:val="009626A2"/>
    <w:rsid w:val="00964ACC"/>
    <w:rsid w:val="009663E6"/>
    <w:rsid w:val="00966596"/>
    <w:rsid w:val="00967AC4"/>
    <w:rsid w:val="00967BD2"/>
    <w:rsid w:val="00975E3B"/>
    <w:rsid w:val="00976380"/>
    <w:rsid w:val="009765BF"/>
    <w:rsid w:val="00980D71"/>
    <w:rsid w:val="00981633"/>
    <w:rsid w:val="0098240C"/>
    <w:rsid w:val="00982CC3"/>
    <w:rsid w:val="0098733E"/>
    <w:rsid w:val="00991042"/>
    <w:rsid w:val="00991F0D"/>
    <w:rsid w:val="00992B7D"/>
    <w:rsid w:val="009A0B78"/>
    <w:rsid w:val="009A3FE9"/>
    <w:rsid w:val="009A5B7E"/>
    <w:rsid w:val="009A6D6C"/>
    <w:rsid w:val="009B258F"/>
    <w:rsid w:val="009B2C9D"/>
    <w:rsid w:val="009B3E87"/>
    <w:rsid w:val="009C3A26"/>
    <w:rsid w:val="009C4447"/>
    <w:rsid w:val="009C5344"/>
    <w:rsid w:val="009D0F95"/>
    <w:rsid w:val="009D10D4"/>
    <w:rsid w:val="009D1BB1"/>
    <w:rsid w:val="009D39F3"/>
    <w:rsid w:val="009E0CCD"/>
    <w:rsid w:val="009E3535"/>
    <w:rsid w:val="009E497B"/>
    <w:rsid w:val="009E531C"/>
    <w:rsid w:val="009E5D2B"/>
    <w:rsid w:val="009E65C9"/>
    <w:rsid w:val="009F1EFF"/>
    <w:rsid w:val="009F5465"/>
    <w:rsid w:val="009F7FFC"/>
    <w:rsid w:val="00A00C36"/>
    <w:rsid w:val="00A00CEB"/>
    <w:rsid w:val="00A017BC"/>
    <w:rsid w:val="00A01F5A"/>
    <w:rsid w:val="00A0352A"/>
    <w:rsid w:val="00A03A16"/>
    <w:rsid w:val="00A0559E"/>
    <w:rsid w:val="00A07184"/>
    <w:rsid w:val="00A131E0"/>
    <w:rsid w:val="00A13859"/>
    <w:rsid w:val="00A15134"/>
    <w:rsid w:val="00A16F21"/>
    <w:rsid w:val="00A17225"/>
    <w:rsid w:val="00A20B15"/>
    <w:rsid w:val="00A22EBB"/>
    <w:rsid w:val="00A230D1"/>
    <w:rsid w:val="00A2578F"/>
    <w:rsid w:val="00A26634"/>
    <w:rsid w:val="00A34BB6"/>
    <w:rsid w:val="00A37CD3"/>
    <w:rsid w:val="00A413A3"/>
    <w:rsid w:val="00A42155"/>
    <w:rsid w:val="00A44F03"/>
    <w:rsid w:val="00A63821"/>
    <w:rsid w:val="00A6625E"/>
    <w:rsid w:val="00A67527"/>
    <w:rsid w:val="00A70CE1"/>
    <w:rsid w:val="00A71276"/>
    <w:rsid w:val="00A735ED"/>
    <w:rsid w:val="00A74E99"/>
    <w:rsid w:val="00A771CB"/>
    <w:rsid w:val="00A821BF"/>
    <w:rsid w:val="00A84011"/>
    <w:rsid w:val="00A853F0"/>
    <w:rsid w:val="00A86E24"/>
    <w:rsid w:val="00A87C40"/>
    <w:rsid w:val="00A87DB1"/>
    <w:rsid w:val="00A91A9A"/>
    <w:rsid w:val="00A91EDD"/>
    <w:rsid w:val="00A95AFE"/>
    <w:rsid w:val="00A975B7"/>
    <w:rsid w:val="00AA10F3"/>
    <w:rsid w:val="00AA6C93"/>
    <w:rsid w:val="00AA747C"/>
    <w:rsid w:val="00AB0A4B"/>
    <w:rsid w:val="00AB367D"/>
    <w:rsid w:val="00AB3A63"/>
    <w:rsid w:val="00AB5D0F"/>
    <w:rsid w:val="00AB66A0"/>
    <w:rsid w:val="00AB791E"/>
    <w:rsid w:val="00AB7AFD"/>
    <w:rsid w:val="00AC6FFA"/>
    <w:rsid w:val="00AD0122"/>
    <w:rsid w:val="00AD2288"/>
    <w:rsid w:val="00AD442F"/>
    <w:rsid w:val="00AD667C"/>
    <w:rsid w:val="00AD760C"/>
    <w:rsid w:val="00AE2190"/>
    <w:rsid w:val="00AE5DD6"/>
    <w:rsid w:val="00AE5EE3"/>
    <w:rsid w:val="00AF425C"/>
    <w:rsid w:val="00AF4564"/>
    <w:rsid w:val="00AF5680"/>
    <w:rsid w:val="00B05EBB"/>
    <w:rsid w:val="00B11346"/>
    <w:rsid w:val="00B11B0A"/>
    <w:rsid w:val="00B13C0A"/>
    <w:rsid w:val="00B21011"/>
    <w:rsid w:val="00B27F8D"/>
    <w:rsid w:val="00B31235"/>
    <w:rsid w:val="00B4128B"/>
    <w:rsid w:val="00B468A5"/>
    <w:rsid w:val="00B471C0"/>
    <w:rsid w:val="00B50B76"/>
    <w:rsid w:val="00B5122F"/>
    <w:rsid w:val="00B55E26"/>
    <w:rsid w:val="00B57B05"/>
    <w:rsid w:val="00B60E13"/>
    <w:rsid w:val="00B61543"/>
    <w:rsid w:val="00B617AD"/>
    <w:rsid w:val="00B634F5"/>
    <w:rsid w:val="00B6549C"/>
    <w:rsid w:val="00B708B2"/>
    <w:rsid w:val="00B7247E"/>
    <w:rsid w:val="00B77E44"/>
    <w:rsid w:val="00B8072F"/>
    <w:rsid w:val="00B80B6A"/>
    <w:rsid w:val="00B80D11"/>
    <w:rsid w:val="00B83E0B"/>
    <w:rsid w:val="00B9681A"/>
    <w:rsid w:val="00B96DAC"/>
    <w:rsid w:val="00BA07E2"/>
    <w:rsid w:val="00BA2E32"/>
    <w:rsid w:val="00BA3A23"/>
    <w:rsid w:val="00BB36DF"/>
    <w:rsid w:val="00BC01B0"/>
    <w:rsid w:val="00BC30EA"/>
    <w:rsid w:val="00BC33BD"/>
    <w:rsid w:val="00BC434B"/>
    <w:rsid w:val="00BC4B05"/>
    <w:rsid w:val="00BD1BC9"/>
    <w:rsid w:val="00BD448C"/>
    <w:rsid w:val="00BD4C24"/>
    <w:rsid w:val="00BD751E"/>
    <w:rsid w:val="00BD7D83"/>
    <w:rsid w:val="00BE1D2C"/>
    <w:rsid w:val="00BE41D8"/>
    <w:rsid w:val="00BE6097"/>
    <w:rsid w:val="00BF1361"/>
    <w:rsid w:val="00BF24C9"/>
    <w:rsid w:val="00BF2C3F"/>
    <w:rsid w:val="00BF60BB"/>
    <w:rsid w:val="00C002F1"/>
    <w:rsid w:val="00C00752"/>
    <w:rsid w:val="00C01608"/>
    <w:rsid w:val="00C016DA"/>
    <w:rsid w:val="00C02EA9"/>
    <w:rsid w:val="00C036F4"/>
    <w:rsid w:val="00C037DD"/>
    <w:rsid w:val="00C03E0E"/>
    <w:rsid w:val="00C079CC"/>
    <w:rsid w:val="00C12DE6"/>
    <w:rsid w:val="00C12F31"/>
    <w:rsid w:val="00C178EF"/>
    <w:rsid w:val="00C233B9"/>
    <w:rsid w:val="00C2403E"/>
    <w:rsid w:val="00C255C7"/>
    <w:rsid w:val="00C25BE3"/>
    <w:rsid w:val="00C31892"/>
    <w:rsid w:val="00C3317A"/>
    <w:rsid w:val="00C333EE"/>
    <w:rsid w:val="00C341E6"/>
    <w:rsid w:val="00C367D2"/>
    <w:rsid w:val="00C36FD7"/>
    <w:rsid w:val="00C37C21"/>
    <w:rsid w:val="00C4161A"/>
    <w:rsid w:val="00C41EBB"/>
    <w:rsid w:val="00C42753"/>
    <w:rsid w:val="00C43E60"/>
    <w:rsid w:val="00C459D5"/>
    <w:rsid w:val="00C5428A"/>
    <w:rsid w:val="00C551F6"/>
    <w:rsid w:val="00C559B0"/>
    <w:rsid w:val="00C601DC"/>
    <w:rsid w:val="00C60A8B"/>
    <w:rsid w:val="00C65ECD"/>
    <w:rsid w:val="00C6768A"/>
    <w:rsid w:val="00C706FA"/>
    <w:rsid w:val="00C70B29"/>
    <w:rsid w:val="00C73EBD"/>
    <w:rsid w:val="00C742E7"/>
    <w:rsid w:val="00C76729"/>
    <w:rsid w:val="00C832D9"/>
    <w:rsid w:val="00C83550"/>
    <w:rsid w:val="00C846F0"/>
    <w:rsid w:val="00C85531"/>
    <w:rsid w:val="00C87E52"/>
    <w:rsid w:val="00C90011"/>
    <w:rsid w:val="00C92421"/>
    <w:rsid w:val="00C94639"/>
    <w:rsid w:val="00C94F3E"/>
    <w:rsid w:val="00C964ED"/>
    <w:rsid w:val="00CA4B53"/>
    <w:rsid w:val="00CA501E"/>
    <w:rsid w:val="00CA7F0D"/>
    <w:rsid w:val="00CB2F20"/>
    <w:rsid w:val="00CB4636"/>
    <w:rsid w:val="00CB649B"/>
    <w:rsid w:val="00CB7CF9"/>
    <w:rsid w:val="00CC5C04"/>
    <w:rsid w:val="00CC7472"/>
    <w:rsid w:val="00CD0314"/>
    <w:rsid w:val="00CD7295"/>
    <w:rsid w:val="00CE42A1"/>
    <w:rsid w:val="00CE5104"/>
    <w:rsid w:val="00CE737A"/>
    <w:rsid w:val="00CF041D"/>
    <w:rsid w:val="00CF0F80"/>
    <w:rsid w:val="00CF3AE6"/>
    <w:rsid w:val="00CF6412"/>
    <w:rsid w:val="00D017A3"/>
    <w:rsid w:val="00D02704"/>
    <w:rsid w:val="00D10DAE"/>
    <w:rsid w:val="00D1164B"/>
    <w:rsid w:val="00D11FCF"/>
    <w:rsid w:val="00D17CA9"/>
    <w:rsid w:val="00D22614"/>
    <w:rsid w:val="00D23AE5"/>
    <w:rsid w:val="00D24435"/>
    <w:rsid w:val="00D246E1"/>
    <w:rsid w:val="00D26FEB"/>
    <w:rsid w:val="00D2760F"/>
    <w:rsid w:val="00D34400"/>
    <w:rsid w:val="00D3546F"/>
    <w:rsid w:val="00D37291"/>
    <w:rsid w:val="00D43440"/>
    <w:rsid w:val="00D4455B"/>
    <w:rsid w:val="00D47FF3"/>
    <w:rsid w:val="00D513B9"/>
    <w:rsid w:val="00D561D4"/>
    <w:rsid w:val="00D60CD7"/>
    <w:rsid w:val="00D613D0"/>
    <w:rsid w:val="00D63708"/>
    <w:rsid w:val="00D66FE8"/>
    <w:rsid w:val="00D70FF0"/>
    <w:rsid w:val="00D725BB"/>
    <w:rsid w:val="00D72ECC"/>
    <w:rsid w:val="00D75972"/>
    <w:rsid w:val="00D7600F"/>
    <w:rsid w:val="00D81CD0"/>
    <w:rsid w:val="00D843DC"/>
    <w:rsid w:val="00D84A36"/>
    <w:rsid w:val="00D84EA2"/>
    <w:rsid w:val="00D85A7A"/>
    <w:rsid w:val="00D85C1E"/>
    <w:rsid w:val="00D872D7"/>
    <w:rsid w:val="00DA19D1"/>
    <w:rsid w:val="00DA4C96"/>
    <w:rsid w:val="00DA515E"/>
    <w:rsid w:val="00DA5E30"/>
    <w:rsid w:val="00DB43F5"/>
    <w:rsid w:val="00DB565C"/>
    <w:rsid w:val="00DB5E54"/>
    <w:rsid w:val="00DC1449"/>
    <w:rsid w:val="00DC19A3"/>
    <w:rsid w:val="00DC510B"/>
    <w:rsid w:val="00DC7570"/>
    <w:rsid w:val="00DC7A8C"/>
    <w:rsid w:val="00DD104D"/>
    <w:rsid w:val="00DD2AC9"/>
    <w:rsid w:val="00DD361D"/>
    <w:rsid w:val="00DD3AA0"/>
    <w:rsid w:val="00DD57A8"/>
    <w:rsid w:val="00DD5C61"/>
    <w:rsid w:val="00DE17E2"/>
    <w:rsid w:val="00DE1EE6"/>
    <w:rsid w:val="00DE2766"/>
    <w:rsid w:val="00DE2B84"/>
    <w:rsid w:val="00DE70DD"/>
    <w:rsid w:val="00DE74EF"/>
    <w:rsid w:val="00DE777A"/>
    <w:rsid w:val="00DF24BD"/>
    <w:rsid w:val="00DF7212"/>
    <w:rsid w:val="00E0596C"/>
    <w:rsid w:val="00E05B1D"/>
    <w:rsid w:val="00E05FF5"/>
    <w:rsid w:val="00E1744D"/>
    <w:rsid w:val="00E205A3"/>
    <w:rsid w:val="00E2124B"/>
    <w:rsid w:val="00E22CEF"/>
    <w:rsid w:val="00E33AF1"/>
    <w:rsid w:val="00E3451A"/>
    <w:rsid w:val="00E34FAA"/>
    <w:rsid w:val="00E376B0"/>
    <w:rsid w:val="00E37A63"/>
    <w:rsid w:val="00E40E67"/>
    <w:rsid w:val="00E418A9"/>
    <w:rsid w:val="00E44B5C"/>
    <w:rsid w:val="00E44EEE"/>
    <w:rsid w:val="00E46AEB"/>
    <w:rsid w:val="00E514EE"/>
    <w:rsid w:val="00E515E5"/>
    <w:rsid w:val="00E55AF2"/>
    <w:rsid w:val="00E55F88"/>
    <w:rsid w:val="00E616B7"/>
    <w:rsid w:val="00E6240F"/>
    <w:rsid w:val="00E63D63"/>
    <w:rsid w:val="00E65CED"/>
    <w:rsid w:val="00E65D36"/>
    <w:rsid w:val="00E70E35"/>
    <w:rsid w:val="00E71F74"/>
    <w:rsid w:val="00E74466"/>
    <w:rsid w:val="00E753FB"/>
    <w:rsid w:val="00E755D8"/>
    <w:rsid w:val="00E77826"/>
    <w:rsid w:val="00E80C90"/>
    <w:rsid w:val="00E82C94"/>
    <w:rsid w:val="00E85139"/>
    <w:rsid w:val="00E85311"/>
    <w:rsid w:val="00E85D86"/>
    <w:rsid w:val="00E8713A"/>
    <w:rsid w:val="00E90B41"/>
    <w:rsid w:val="00E94211"/>
    <w:rsid w:val="00EA11FF"/>
    <w:rsid w:val="00EA2AE6"/>
    <w:rsid w:val="00EA3984"/>
    <w:rsid w:val="00EB12CB"/>
    <w:rsid w:val="00EB1930"/>
    <w:rsid w:val="00EB27A4"/>
    <w:rsid w:val="00EB485D"/>
    <w:rsid w:val="00EB7B6B"/>
    <w:rsid w:val="00EC11F1"/>
    <w:rsid w:val="00EC35F0"/>
    <w:rsid w:val="00EC4CCE"/>
    <w:rsid w:val="00EC606A"/>
    <w:rsid w:val="00ED009C"/>
    <w:rsid w:val="00ED0AE7"/>
    <w:rsid w:val="00ED746C"/>
    <w:rsid w:val="00EE3F1B"/>
    <w:rsid w:val="00EE4501"/>
    <w:rsid w:val="00EE46A0"/>
    <w:rsid w:val="00EE6E2D"/>
    <w:rsid w:val="00EF2108"/>
    <w:rsid w:val="00EF64F1"/>
    <w:rsid w:val="00EF7C71"/>
    <w:rsid w:val="00F0234C"/>
    <w:rsid w:val="00F042A1"/>
    <w:rsid w:val="00F04570"/>
    <w:rsid w:val="00F04D07"/>
    <w:rsid w:val="00F05905"/>
    <w:rsid w:val="00F0681A"/>
    <w:rsid w:val="00F11AB6"/>
    <w:rsid w:val="00F144B9"/>
    <w:rsid w:val="00F2153C"/>
    <w:rsid w:val="00F228C8"/>
    <w:rsid w:val="00F235B6"/>
    <w:rsid w:val="00F2510A"/>
    <w:rsid w:val="00F276FC"/>
    <w:rsid w:val="00F36B53"/>
    <w:rsid w:val="00F40547"/>
    <w:rsid w:val="00F40E8B"/>
    <w:rsid w:val="00F56EA7"/>
    <w:rsid w:val="00F56F09"/>
    <w:rsid w:val="00F57D80"/>
    <w:rsid w:val="00F61362"/>
    <w:rsid w:val="00F6194A"/>
    <w:rsid w:val="00F6299C"/>
    <w:rsid w:val="00F632FA"/>
    <w:rsid w:val="00F63505"/>
    <w:rsid w:val="00F640F0"/>
    <w:rsid w:val="00F668FC"/>
    <w:rsid w:val="00F71651"/>
    <w:rsid w:val="00F733D4"/>
    <w:rsid w:val="00F74436"/>
    <w:rsid w:val="00F75C9A"/>
    <w:rsid w:val="00F77296"/>
    <w:rsid w:val="00F800A7"/>
    <w:rsid w:val="00F809ED"/>
    <w:rsid w:val="00F8760D"/>
    <w:rsid w:val="00F92E22"/>
    <w:rsid w:val="00FA1E72"/>
    <w:rsid w:val="00FA2412"/>
    <w:rsid w:val="00FA40D8"/>
    <w:rsid w:val="00FA56C6"/>
    <w:rsid w:val="00FA622B"/>
    <w:rsid w:val="00FA7647"/>
    <w:rsid w:val="00FA7D5B"/>
    <w:rsid w:val="00FB0693"/>
    <w:rsid w:val="00FB1F4F"/>
    <w:rsid w:val="00FB3F8C"/>
    <w:rsid w:val="00FB51BD"/>
    <w:rsid w:val="00FB55A1"/>
    <w:rsid w:val="00FB5DFA"/>
    <w:rsid w:val="00FB6FB1"/>
    <w:rsid w:val="00FB7C9F"/>
    <w:rsid w:val="00FC3DF8"/>
    <w:rsid w:val="00FC45AE"/>
    <w:rsid w:val="00FC52AB"/>
    <w:rsid w:val="00FC5355"/>
    <w:rsid w:val="00FD1B41"/>
    <w:rsid w:val="00FD2B9B"/>
    <w:rsid w:val="00FD2E62"/>
    <w:rsid w:val="00FD793F"/>
    <w:rsid w:val="00FE3C2A"/>
    <w:rsid w:val="00FE40F8"/>
    <w:rsid w:val="00FE5122"/>
    <w:rsid w:val="00FE5FE6"/>
    <w:rsid w:val="00FE676B"/>
    <w:rsid w:val="00FF074A"/>
    <w:rsid w:val="00FF0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4B0E277A"/>
  <w15:docId w15:val="{6CDD79B6-9C5C-446F-951F-1DF52396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D6C"/>
    <w:pPr>
      <w:widowControl w:val="0"/>
      <w:jc w:val="both"/>
    </w:pPr>
    <w:rPr>
      <w:rFonts w:cs="Century"/>
      <w:kern w:val="2"/>
      <w:sz w:val="21"/>
      <w:szCs w:val="21"/>
    </w:rPr>
  </w:style>
  <w:style w:type="paragraph" w:styleId="1">
    <w:name w:val="heading 1"/>
    <w:basedOn w:val="a"/>
    <w:next w:val="a"/>
    <w:link w:val="10"/>
    <w:qFormat/>
    <w:locked/>
    <w:rsid w:val="009E65C9"/>
    <w:pPr>
      <w:keepNext/>
      <w:outlineLvl w:val="0"/>
    </w:pPr>
    <w:rPr>
      <w:rFonts w:ascii="Arial" w:eastAsia="ＭＳ ゴシック" w:hAnsi="Arial" w:cs="Times New Roman"/>
      <w:sz w:val="24"/>
      <w:szCs w:val="24"/>
    </w:rPr>
  </w:style>
  <w:style w:type="paragraph" w:styleId="2">
    <w:name w:val="heading 2"/>
    <w:basedOn w:val="a"/>
    <w:next w:val="a"/>
    <w:link w:val="20"/>
    <w:uiPriority w:val="99"/>
    <w:qFormat/>
    <w:rsid w:val="007D53F6"/>
    <w:pPr>
      <w:keepNext/>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9"/>
    <w:semiHidden/>
    <w:locked/>
    <w:rsid w:val="005C5BFD"/>
    <w:rPr>
      <w:rFonts w:ascii="Arial" w:eastAsia="ＭＳ ゴシック" w:hAnsi="Arial" w:cs="Arial"/>
      <w:sz w:val="24"/>
      <w:szCs w:val="24"/>
    </w:rPr>
  </w:style>
  <w:style w:type="paragraph" w:styleId="a3">
    <w:name w:val="footer"/>
    <w:basedOn w:val="a"/>
    <w:link w:val="a4"/>
    <w:uiPriority w:val="99"/>
    <w:rsid w:val="00AD667C"/>
    <w:pPr>
      <w:tabs>
        <w:tab w:val="center" w:pos="4252"/>
        <w:tab w:val="right" w:pos="8504"/>
      </w:tabs>
      <w:snapToGrid w:val="0"/>
    </w:pPr>
  </w:style>
  <w:style w:type="character" w:customStyle="1" w:styleId="a4">
    <w:name w:val="フッター (文字)"/>
    <w:link w:val="a3"/>
    <w:uiPriority w:val="99"/>
    <w:locked/>
    <w:rsid w:val="0039168D"/>
    <w:rPr>
      <w:rFonts w:cs="Times New Roman"/>
      <w:kern w:val="2"/>
      <w:sz w:val="24"/>
      <w:szCs w:val="24"/>
    </w:rPr>
  </w:style>
  <w:style w:type="character" w:styleId="a5">
    <w:name w:val="page number"/>
    <w:uiPriority w:val="99"/>
    <w:rsid w:val="00AD667C"/>
    <w:rPr>
      <w:rFonts w:cs="Times New Roman"/>
    </w:rPr>
  </w:style>
  <w:style w:type="paragraph" w:styleId="11">
    <w:name w:val="toc 1"/>
    <w:basedOn w:val="a"/>
    <w:next w:val="a"/>
    <w:autoRedefine/>
    <w:uiPriority w:val="99"/>
    <w:semiHidden/>
    <w:rsid w:val="00FA622B"/>
  </w:style>
  <w:style w:type="paragraph" w:styleId="21">
    <w:name w:val="toc 2"/>
    <w:basedOn w:val="a"/>
    <w:next w:val="a"/>
    <w:autoRedefine/>
    <w:uiPriority w:val="99"/>
    <w:semiHidden/>
    <w:rsid w:val="00FA622B"/>
    <w:pPr>
      <w:ind w:leftChars="100" w:left="210"/>
    </w:pPr>
  </w:style>
  <w:style w:type="character" w:styleId="a6">
    <w:name w:val="Hyperlink"/>
    <w:uiPriority w:val="99"/>
    <w:rsid w:val="00FA622B"/>
    <w:rPr>
      <w:rFonts w:cs="Times New Roman"/>
      <w:color w:val="0000FF"/>
      <w:u w:val="single"/>
    </w:rPr>
  </w:style>
  <w:style w:type="paragraph" w:styleId="a7">
    <w:name w:val="header"/>
    <w:basedOn w:val="a"/>
    <w:link w:val="a8"/>
    <w:uiPriority w:val="99"/>
    <w:rsid w:val="0039168D"/>
    <w:pPr>
      <w:tabs>
        <w:tab w:val="center" w:pos="4252"/>
        <w:tab w:val="right" w:pos="8504"/>
      </w:tabs>
      <w:snapToGrid w:val="0"/>
    </w:pPr>
  </w:style>
  <w:style w:type="character" w:customStyle="1" w:styleId="a8">
    <w:name w:val="ヘッダー (文字)"/>
    <w:link w:val="a7"/>
    <w:uiPriority w:val="99"/>
    <w:locked/>
    <w:rsid w:val="0039168D"/>
    <w:rPr>
      <w:rFonts w:cs="Times New Roman"/>
      <w:kern w:val="2"/>
      <w:sz w:val="24"/>
      <w:szCs w:val="24"/>
    </w:rPr>
  </w:style>
  <w:style w:type="paragraph" w:styleId="a9">
    <w:name w:val="List Paragraph"/>
    <w:basedOn w:val="a"/>
    <w:uiPriority w:val="99"/>
    <w:qFormat/>
    <w:rsid w:val="000B57F9"/>
    <w:pPr>
      <w:ind w:leftChars="400" w:left="840"/>
    </w:pPr>
  </w:style>
  <w:style w:type="paragraph" w:styleId="aa">
    <w:name w:val="Balloon Text"/>
    <w:basedOn w:val="a"/>
    <w:link w:val="ab"/>
    <w:uiPriority w:val="99"/>
    <w:semiHidden/>
    <w:rsid w:val="00E77826"/>
    <w:rPr>
      <w:rFonts w:ascii="Arial" w:eastAsia="ＭＳ ゴシック" w:hAnsi="Arial" w:cs="Arial"/>
      <w:sz w:val="18"/>
      <w:szCs w:val="18"/>
    </w:rPr>
  </w:style>
  <w:style w:type="character" w:customStyle="1" w:styleId="ab">
    <w:name w:val="吹き出し (文字)"/>
    <w:link w:val="aa"/>
    <w:uiPriority w:val="99"/>
    <w:locked/>
    <w:rsid w:val="00E77826"/>
    <w:rPr>
      <w:rFonts w:ascii="Arial" w:eastAsia="ＭＳ ゴシック" w:hAnsi="Arial" w:cs="Arial"/>
      <w:kern w:val="2"/>
      <w:sz w:val="18"/>
      <w:szCs w:val="18"/>
    </w:rPr>
  </w:style>
  <w:style w:type="table" w:styleId="ac">
    <w:name w:val="Table Grid"/>
    <w:basedOn w:val="a1"/>
    <w:uiPriority w:val="99"/>
    <w:rsid w:val="005C776F"/>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9E65C9"/>
    <w:rPr>
      <w:rFonts w:ascii="Arial" w:eastAsia="ＭＳ ゴシック" w:hAnsi="Arial" w:cs="Times New Roman"/>
      <w:kern w:val="2"/>
      <w:sz w:val="24"/>
      <w:szCs w:val="24"/>
    </w:rPr>
  </w:style>
  <w:style w:type="paragraph" w:customStyle="1" w:styleId="ad">
    <w:name w:val="空白改行"/>
    <w:basedOn w:val="a"/>
    <w:rsid w:val="009E65C9"/>
    <w:pPr>
      <w:widowControl/>
      <w:topLinePunct/>
      <w:adjustRightInd w:val="0"/>
      <w:spacing w:line="360" w:lineRule="atLeast"/>
      <w:ind w:left="238"/>
      <w:jc w:val="left"/>
    </w:pPr>
    <w:rPr>
      <w:rFonts w:ascii="Times New Roman" w:hAnsi="Times New Roman" w:cs="Times New Roman"/>
      <w:kern w:val="0"/>
      <w:sz w:val="24"/>
      <w:szCs w:val="20"/>
    </w:rPr>
  </w:style>
  <w:style w:type="character" w:customStyle="1" w:styleId="trans">
    <w:name w:val="trans"/>
    <w:rsid w:val="009E65C9"/>
  </w:style>
  <w:style w:type="character" w:customStyle="1" w:styleId="yinbiao">
    <w:name w:val="yinbiao"/>
    <w:rsid w:val="009E65C9"/>
  </w:style>
  <w:style w:type="paragraph" w:customStyle="1" w:styleId="ae">
    <w:name w:val="問題文"/>
    <w:basedOn w:val="a"/>
    <w:rsid w:val="001925E0"/>
    <w:pPr>
      <w:topLinePunct/>
      <w:adjustRightInd w:val="0"/>
      <w:spacing w:line="360" w:lineRule="atLeast"/>
    </w:pPr>
    <w:rPr>
      <w:rFonts w:ascii="Times New Roman" w:hAnsi="Times New Roman" w:cs="Times New Roman"/>
      <w:kern w:val="0"/>
      <w:sz w:val="24"/>
      <w:szCs w:val="20"/>
    </w:rPr>
  </w:style>
  <w:style w:type="paragraph" w:customStyle="1" w:styleId="JC">
    <w:name w:val="JC標準"/>
    <w:basedOn w:val="a"/>
    <w:rsid w:val="001925E0"/>
    <w:pPr>
      <w:topLinePunct/>
      <w:adjustRightInd w:val="0"/>
      <w:spacing w:line="360" w:lineRule="atLeast"/>
      <w:textAlignment w:val="baseline"/>
    </w:pPr>
    <w:rPr>
      <w:rFonts w:cs="Times New Roman"/>
      <w:kern w:val="0"/>
      <w:szCs w:val="20"/>
    </w:rPr>
  </w:style>
  <w:style w:type="paragraph" w:customStyle="1" w:styleId="af">
    <w:name w:val="箇条"/>
    <w:basedOn w:val="a"/>
    <w:rsid w:val="001925E0"/>
    <w:pPr>
      <w:topLinePunct/>
      <w:adjustRightInd w:val="0"/>
      <w:spacing w:line="360" w:lineRule="atLeast"/>
      <w:ind w:left="210" w:hanging="210"/>
    </w:pPr>
    <w:rPr>
      <w:rFonts w:cs="Times New Roman"/>
      <w:kern w:val="0"/>
      <w:szCs w:val="20"/>
    </w:rPr>
  </w:style>
  <w:style w:type="paragraph" w:customStyle="1" w:styleId="af0">
    <w:name w:val="並び"/>
    <w:basedOn w:val="a"/>
    <w:rsid w:val="001925E0"/>
    <w:pPr>
      <w:topLinePunct/>
      <w:adjustRightInd w:val="0"/>
      <w:spacing w:line="360" w:lineRule="atLeast"/>
    </w:pPr>
    <w:rPr>
      <w:rFonts w:cs="Times New Roman"/>
      <w:kern w:val="0"/>
      <w:szCs w:val="20"/>
    </w:rPr>
  </w:style>
  <w:style w:type="paragraph" w:customStyle="1" w:styleId="af1">
    <w:name w:val="問題文１"/>
    <w:basedOn w:val="JC"/>
    <w:rsid w:val="004F3163"/>
    <w:pPr>
      <w:tabs>
        <w:tab w:val="left" w:pos="210"/>
      </w:tabs>
      <w:ind w:left="420" w:hanging="210"/>
    </w:pPr>
  </w:style>
  <w:style w:type="character" w:styleId="af2">
    <w:name w:val="line number"/>
    <w:basedOn w:val="a0"/>
    <w:uiPriority w:val="99"/>
    <w:semiHidden/>
    <w:unhideWhenUsed/>
    <w:rsid w:val="0071710E"/>
  </w:style>
  <w:style w:type="paragraph" w:styleId="Web">
    <w:name w:val="Normal (Web)"/>
    <w:basedOn w:val="a"/>
    <w:uiPriority w:val="99"/>
    <w:semiHidden/>
    <w:unhideWhenUsed/>
    <w:rsid w:val="004617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054">
      <w:bodyDiv w:val="1"/>
      <w:marLeft w:val="0"/>
      <w:marRight w:val="0"/>
      <w:marTop w:val="0"/>
      <w:marBottom w:val="0"/>
      <w:divBdr>
        <w:top w:val="none" w:sz="0" w:space="0" w:color="auto"/>
        <w:left w:val="none" w:sz="0" w:space="0" w:color="auto"/>
        <w:bottom w:val="none" w:sz="0" w:space="0" w:color="auto"/>
        <w:right w:val="none" w:sz="0" w:space="0" w:color="auto"/>
      </w:divBdr>
    </w:div>
    <w:div w:id="309140950">
      <w:bodyDiv w:val="1"/>
      <w:marLeft w:val="0"/>
      <w:marRight w:val="0"/>
      <w:marTop w:val="0"/>
      <w:marBottom w:val="0"/>
      <w:divBdr>
        <w:top w:val="none" w:sz="0" w:space="0" w:color="auto"/>
        <w:left w:val="none" w:sz="0" w:space="0" w:color="auto"/>
        <w:bottom w:val="none" w:sz="0" w:space="0" w:color="auto"/>
        <w:right w:val="none" w:sz="0" w:space="0" w:color="auto"/>
      </w:divBdr>
      <w:divsChild>
        <w:div w:id="1492872665">
          <w:marLeft w:val="0"/>
          <w:marRight w:val="0"/>
          <w:marTop w:val="0"/>
          <w:marBottom w:val="0"/>
          <w:divBdr>
            <w:top w:val="none" w:sz="0" w:space="0" w:color="auto"/>
            <w:left w:val="none" w:sz="0" w:space="0" w:color="auto"/>
            <w:bottom w:val="none" w:sz="0" w:space="0" w:color="auto"/>
            <w:right w:val="none" w:sz="0" w:space="0" w:color="auto"/>
          </w:divBdr>
        </w:div>
        <w:div w:id="1140270426">
          <w:marLeft w:val="0"/>
          <w:marRight w:val="0"/>
          <w:marTop w:val="0"/>
          <w:marBottom w:val="0"/>
          <w:divBdr>
            <w:top w:val="none" w:sz="0" w:space="0" w:color="auto"/>
            <w:left w:val="none" w:sz="0" w:space="0" w:color="auto"/>
            <w:bottom w:val="none" w:sz="0" w:space="0" w:color="auto"/>
            <w:right w:val="none" w:sz="0" w:space="0" w:color="auto"/>
          </w:divBdr>
        </w:div>
        <w:div w:id="2100373274">
          <w:marLeft w:val="0"/>
          <w:marRight w:val="0"/>
          <w:marTop w:val="0"/>
          <w:marBottom w:val="0"/>
          <w:divBdr>
            <w:top w:val="none" w:sz="0" w:space="0" w:color="auto"/>
            <w:left w:val="none" w:sz="0" w:space="0" w:color="auto"/>
            <w:bottom w:val="none" w:sz="0" w:space="0" w:color="auto"/>
            <w:right w:val="none" w:sz="0" w:space="0" w:color="auto"/>
          </w:divBdr>
        </w:div>
      </w:divsChild>
    </w:div>
    <w:div w:id="490952323">
      <w:bodyDiv w:val="1"/>
      <w:marLeft w:val="0"/>
      <w:marRight w:val="0"/>
      <w:marTop w:val="0"/>
      <w:marBottom w:val="0"/>
      <w:divBdr>
        <w:top w:val="none" w:sz="0" w:space="0" w:color="auto"/>
        <w:left w:val="none" w:sz="0" w:space="0" w:color="auto"/>
        <w:bottom w:val="none" w:sz="0" w:space="0" w:color="auto"/>
        <w:right w:val="none" w:sz="0" w:space="0" w:color="auto"/>
      </w:divBdr>
    </w:div>
    <w:div w:id="793794539">
      <w:bodyDiv w:val="1"/>
      <w:marLeft w:val="0"/>
      <w:marRight w:val="0"/>
      <w:marTop w:val="0"/>
      <w:marBottom w:val="0"/>
      <w:divBdr>
        <w:top w:val="none" w:sz="0" w:space="0" w:color="auto"/>
        <w:left w:val="none" w:sz="0" w:space="0" w:color="auto"/>
        <w:bottom w:val="none" w:sz="0" w:space="0" w:color="auto"/>
        <w:right w:val="none" w:sz="0" w:space="0" w:color="auto"/>
      </w:divBdr>
    </w:div>
    <w:div w:id="864051901">
      <w:bodyDiv w:val="1"/>
      <w:marLeft w:val="0"/>
      <w:marRight w:val="0"/>
      <w:marTop w:val="0"/>
      <w:marBottom w:val="0"/>
      <w:divBdr>
        <w:top w:val="none" w:sz="0" w:space="0" w:color="auto"/>
        <w:left w:val="none" w:sz="0" w:space="0" w:color="auto"/>
        <w:bottom w:val="none" w:sz="0" w:space="0" w:color="auto"/>
        <w:right w:val="none" w:sz="0" w:space="0" w:color="auto"/>
      </w:divBdr>
    </w:div>
    <w:div w:id="977497526">
      <w:bodyDiv w:val="1"/>
      <w:marLeft w:val="0"/>
      <w:marRight w:val="0"/>
      <w:marTop w:val="0"/>
      <w:marBottom w:val="0"/>
      <w:divBdr>
        <w:top w:val="none" w:sz="0" w:space="0" w:color="auto"/>
        <w:left w:val="none" w:sz="0" w:space="0" w:color="auto"/>
        <w:bottom w:val="none" w:sz="0" w:space="0" w:color="auto"/>
        <w:right w:val="none" w:sz="0" w:space="0" w:color="auto"/>
      </w:divBdr>
    </w:div>
    <w:div w:id="1537231385">
      <w:bodyDiv w:val="1"/>
      <w:marLeft w:val="0"/>
      <w:marRight w:val="0"/>
      <w:marTop w:val="0"/>
      <w:marBottom w:val="0"/>
      <w:divBdr>
        <w:top w:val="none" w:sz="0" w:space="0" w:color="auto"/>
        <w:left w:val="none" w:sz="0" w:space="0" w:color="auto"/>
        <w:bottom w:val="none" w:sz="0" w:space="0" w:color="auto"/>
        <w:right w:val="none" w:sz="0" w:space="0" w:color="auto"/>
      </w:divBdr>
    </w:div>
    <w:div w:id="17186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1000</Words>
  <Characters>5704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Animism, the view that everything in creation is alive in some sense, is not only excluded from science but is outside the general belief system of our culture</vt:lpstr>
    </vt:vector>
  </TitlesOfParts>
  <Company>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Animism, the view that everything in creation is alive in some sense, is not only excluded from science but is outside the general belief system of our culture</dc:title>
  <dc:subject/>
  <dc:creator>inui</dc:creator>
  <cp:keywords/>
  <dc:description/>
  <cp:lastModifiedBy>岡本 スタディコラボ</cp:lastModifiedBy>
  <cp:revision>24</cp:revision>
  <cp:lastPrinted>2023-12-14T10:03:00Z</cp:lastPrinted>
  <dcterms:created xsi:type="dcterms:W3CDTF">2020-12-19T01:22:00Z</dcterms:created>
  <dcterms:modified xsi:type="dcterms:W3CDTF">2025-12-12T00:41:00Z</dcterms:modified>
</cp:coreProperties>
</file>